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3247" w14:textId="64DB98AF" w:rsidR="00871B97" w:rsidRPr="00A33F21" w:rsidRDefault="006C5FCD" w:rsidP="00CA7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hAnsi="Times New Roman" w:cs="Times New Roman"/>
          <w:b/>
          <w:bCs/>
          <w:sz w:val="20"/>
          <w:szCs w:val="20"/>
        </w:rPr>
        <w:t xml:space="preserve">MUU VARA JA VARALINE SEIS </w:t>
      </w:r>
    </w:p>
    <w:p w14:paraId="12CBC70A" w14:textId="70453BFF" w:rsidR="006C5FCD" w:rsidRPr="00A33F21" w:rsidRDefault="006C5FCD" w:rsidP="00CA79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A33F2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täidetakse hiljemalt neljandal taotlemisel 12 kuu jooksul või varalise seisu muutumisel (SHS § 132 lg 6 ja 6</w:t>
      </w:r>
      <w:r w:rsidRPr="00A33F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⁴)</w:t>
      </w:r>
    </w:p>
    <w:p w14:paraId="220772CC" w14:textId="77777777" w:rsidR="006C5FCD" w:rsidRPr="00A33F21" w:rsidRDefault="006C5FCD" w:rsidP="00CA79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FAF7BF" w14:textId="3DCB1D57" w:rsidR="006C5FCD" w:rsidRPr="00A33F21" w:rsidRDefault="006C5FCD" w:rsidP="00CA7951">
      <w:pPr>
        <w:jc w:val="both"/>
        <w:rPr>
          <w:rFonts w:ascii="Times New Roman" w:hAnsi="Times New Roman" w:cs="Times New Roman"/>
          <w:sz w:val="20"/>
          <w:szCs w:val="20"/>
        </w:rPr>
      </w:pPr>
      <w:r w:rsidRPr="00A33F21">
        <w:rPr>
          <w:rFonts w:ascii="Times New Roman" w:hAnsi="Times New Roman" w:cs="Times New Roman"/>
          <w:sz w:val="20"/>
          <w:szCs w:val="20"/>
        </w:rPr>
        <w:t>Taotleja nimi ja isikukood ……………………………………….</w:t>
      </w:r>
    </w:p>
    <w:p w14:paraId="6400C6C7" w14:textId="3C4E49E3" w:rsidR="006C5FCD" w:rsidRPr="00A33F21" w:rsidRDefault="006C5FCD" w:rsidP="00CA795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hAnsi="Times New Roman" w:cs="Times New Roman"/>
          <w:b/>
          <w:bCs/>
          <w:sz w:val="20"/>
          <w:szCs w:val="20"/>
        </w:rPr>
        <w:t>TAOTLEJA JA PERELIIKMETE VALDUSES VÕI OMANDUSES OLEV MUU VARADE LOETELU</w:t>
      </w:r>
    </w:p>
    <w:p w14:paraId="5CFE5672" w14:textId="1B3DBC89" w:rsidR="006C5FCD" w:rsidRPr="00A33F21" w:rsidRDefault="00CA7951" w:rsidP="00CA7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6C5FCD" w:rsidRPr="00A33F21">
        <w:rPr>
          <w:rFonts w:ascii="Times New Roman" w:hAnsi="Times New Roman" w:cs="Times New Roman"/>
          <w:b/>
          <w:bCs/>
          <w:sz w:val="20"/>
          <w:szCs w:val="20"/>
        </w:rPr>
        <w:t>1. Vallasasjadest eluruumid (nt ratastel maja, teisaldatav hoone)</w:t>
      </w:r>
    </w:p>
    <w:tbl>
      <w:tblPr>
        <w:tblStyle w:val="Kontuurtabel"/>
        <w:tblW w:w="9628" w:type="dxa"/>
        <w:tblLook w:val="04A0" w:firstRow="1" w:lastRow="0" w:firstColumn="1" w:lastColumn="0" w:noHBand="0" w:noVBand="1"/>
      </w:tblPr>
      <w:tblGrid>
        <w:gridCol w:w="473"/>
        <w:gridCol w:w="1860"/>
        <w:gridCol w:w="1432"/>
        <w:gridCol w:w="1521"/>
        <w:gridCol w:w="2320"/>
        <w:gridCol w:w="2022"/>
      </w:tblGrid>
      <w:tr w:rsidR="00A33F21" w:rsidRPr="00A33F21" w14:paraId="0030FB52" w14:textId="77777777" w:rsidTr="00A33F21">
        <w:tc>
          <w:tcPr>
            <w:tcW w:w="473" w:type="dxa"/>
          </w:tcPr>
          <w:p w14:paraId="70E74218" w14:textId="692FABE6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72DF994A" w14:textId="1124AC3B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Omanik</w:t>
            </w:r>
          </w:p>
        </w:tc>
        <w:tc>
          <w:tcPr>
            <w:tcW w:w="1432" w:type="dxa"/>
          </w:tcPr>
          <w:p w14:paraId="42F9B513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07088E6B" w14:textId="651DCACB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Liik</w:t>
            </w:r>
          </w:p>
        </w:tc>
        <w:tc>
          <w:tcPr>
            <w:tcW w:w="2320" w:type="dxa"/>
          </w:tcPr>
          <w:p w14:paraId="1803C5F8" w14:textId="54A71CD3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Aadress/asukoht</w:t>
            </w:r>
          </w:p>
        </w:tc>
        <w:tc>
          <w:tcPr>
            <w:tcW w:w="2022" w:type="dxa"/>
          </w:tcPr>
          <w:p w14:paraId="6E4C4CF3" w14:textId="669C5BD2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Mark/mudel</w:t>
            </w:r>
          </w:p>
        </w:tc>
      </w:tr>
      <w:tr w:rsidR="00A33F21" w:rsidRPr="00A33F21" w14:paraId="63375A8C" w14:textId="77777777" w:rsidTr="00A33F21">
        <w:trPr>
          <w:trHeight w:val="300"/>
        </w:trPr>
        <w:tc>
          <w:tcPr>
            <w:tcW w:w="473" w:type="dxa"/>
          </w:tcPr>
          <w:p w14:paraId="095BE62A" w14:textId="625FB1ED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60" w:type="dxa"/>
          </w:tcPr>
          <w:p w14:paraId="2599931B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376AF40B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0FAD2EFB" w14:textId="2A451608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01F00132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6F6A7C81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3F21" w:rsidRPr="00A33F21" w14:paraId="4CA77190" w14:textId="77777777" w:rsidTr="00A33F21">
        <w:trPr>
          <w:trHeight w:val="300"/>
        </w:trPr>
        <w:tc>
          <w:tcPr>
            <w:tcW w:w="473" w:type="dxa"/>
          </w:tcPr>
          <w:p w14:paraId="722621C6" w14:textId="3888F1CD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60" w:type="dxa"/>
          </w:tcPr>
          <w:p w14:paraId="3BEA907C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370C04D4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30B5A7F6" w14:textId="73C3BBE4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04BC02F4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43F943B6" w14:textId="63CE8472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3F21" w:rsidRPr="00A33F21" w14:paraId="02843090" w14:textId="77777777" w:rsidTr="00A33F21">
        <w:trPr>
          <w:trHeight w:val="300"/>
        </w:trPr>
        <w:tc>
          <w:tcPr>
            <w:tcW w:w="473" w:type="dxa"/>
          </w:tcPr>
          <w:p w14:paraId="4EBC6FFD" w14:textId="3C8FAE45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60" w:type="dxa"/>
          </w:tcPr>
          <w:p w14:paraId="2E210C1C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20E0B1CE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44DA67C9" w14:textId="0CFB5460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4CF8EFA9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09CC6D27" w14:textId="3BC9EF95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3F21" w:rsidRPr="00A33F21" w14:paraId="3FBB580F" w14:textId="77777777" w:rsidTr="00A33F21">
        <w:trPr>
          <w:trHeight w:val="300"/>
        </w:trPr>
        <w:tc>
          <w:tcPr>
            <w:tcW w:w="473" w:type="dxa"/>
          </w:tcPr>
          <w:p w14:paraId="2447AB0D" w14:textId="55C8268A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60" w:type="dxa"/>
          </w:tcPr>
          <w:p w14:paraId="6C79E80A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58B3DAAB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1BC7C211" w14:textId="6BA29ED2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2A8BDADA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596CD885" w14:textId="050EF9A5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3F21" w:rsidRPr="00A33F21" w14:paraId="5B711930" w14:textId="77777777" w:rsidTr="00A33F21">
        <w:trPr>
          <w:trHeight w:val="300"/>
        </w:trPr>
        <w:tc>
          <w:tcPr>
            <w:tcW w:w="473" w:type="dxa"/>
          </w:tcPr>
          <w:p w14:paraId="112E06F4" w14:textId="696CF9D1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60" w:type="dxa"/>
          </w:tcPr>
          <w:p w14:paraId="2DCD6767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7666BDBE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3C04AD10" w14:textId="392909B9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06DF8AEF" w14:textId="77777777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</w:tcPr>
          <w:p w14:paraId="1A702611" w14:textId="5257A19B" w:rsidR="00A33F21" w:rsidRPr="00A33F21" w:rsidRDefault="00A33F2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94B8429" w14:textId="77777777" w:rsidR="006C5FCD" w:rsidRPr="00A33F21" w:rsidRDefault="006C5FCD" w:rsidP="00CA795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EFCA2" w14:textId="7E9CAD18" w:rsidR="006C5FCD" w:rsidRPr="00A33F21" w:rsidRDefault="00CA7951" w:rsidP="00CA7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6C5FCD" w:rsidRPr="00A33F21">
        <w:rPr>
          <w:rFonts w:ascii="Times New Roman" w:hAnsi="Times New Roman" w:cs="Times New Roman"/>
          <w:b/>
          <w:bCs/>
          <w:sz w:val="20"/>
          <w:szCs w:val="20"/>
        </w:rPr>
        <w:t>2. Ettevõtlus (sh FIE, OÜ, MTÜ jm)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2552"/>
        <w:gridCol w:w="2268"/>
      </w:tblGrid>
      <w:tr w:rsidR="006C5FCD" w:rsidRPr="00A33F21" w14:paraId="30D08D6A" w14:textId="77777777" w:rsidTr="778B6A3F">
        <w:tc>
          <w:tcPr>
            <w:tcW w:w="555" w:type="dxa"/>
          </w:tcPr>
          <w:p w14:paraId="294DCE61" w14:textId="1083F3A2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28F32406" w14:textId="1B5C2D6E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Liik</w:t>
            </w:r>
          </w:p>
        </w:tc>
        <w:tc>
          <w:tcPr>
            <w:tcW w:w="1842" w:type="dxa"/>
          </w:tcPr>
          <w:p w14:paraId="12B9CA48" w14:textId="74F94F1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Omanik</w:t>
            </w:r>
          </w:p>
        </w:tc>
        <w:tc>
          <w:tcPr>
            <w:tcW w:w="2552" w:type="dxa"/>
          </w:tcPr>
          <w:p w14:paraId="7C91E64C" w14:textId="2D15FA82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Roll</w:t>
            </w:r>
          </w:p>
        </w:tc>
        <w:tc>
          <w:tcPr>
            <w:tcW w:w="2268" w:type="dxa"/>
          </w:tcPr>
          <w:p w14:paraId="043CF004" w14:textId="40804C21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Osalus %</w:t>
            </w:r>
          </w:p>
        </w:tc>
      </w:tr>
      <w:tr w:rsidR="00CA7951" w:rsidRPr="00A33F21" w14:paraId="05ACE793" w14:textId="77777777" w:rsidTr="778B6A3F">
        <w:trPr>
          <w:trHeight w:val="300"/>
        </w:trPr>
        <w:tc>
          <w:tcPr>
            <w:tcW w:w="555" w:type="dxa"/>
          </w:tcPr>
          <w:p w14:paraId="3A9400B4" w14:textId="23462975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14:paraId="5AEBC118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5BAF68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64DBA8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4BA2B0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2B2BBD9F" w14:textId="77777777" w:rsidTr="778B6A3F">
        <w:trPr>
          <w:trHeight w:val="300"/>
        </w:trPr>
        <w:tc>
          <w:tcPr>
            <w:tcW w:w="555" w:type="dxa"/>
          </w:tcPr>
          <w:p w14:paraId="4BCDEBAE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14:paraId="35D759B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9888DC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C7242E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3E4C2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16849A99" w14:textId="77777777" w:rsidTr="778B6A3F">
        <w:trPr>
          <w:trHeight w:val="300"/>
        </w:trPr>
        <w:tc>
          <w:tcPr>
            <w:tcW w:w="555" w:type="dxa"/>
          </w:tcPr>
          <w:p w14:paraId="481639C1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34" w:type="dxa"/>
          </w:tcPr>
          <w:p w14:paraId="17B27569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4EFDE2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6E9E8B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C5135D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1AE1EAAA" w14:textId="77777777" w:rsidTr="778B6A3F">
        <w:trPr>
          <w:trHeight w:val="300"/>
        </w:trPr>
        <w:tc>
          <w:tcPr>
            <w:tcW w:w="555" w:type="dxa"/>
          </w:tcPr>
          <w:p w14:paraId="782BA1D1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34" w:type="dxa"/>
          </w:tcPr>
          <w:p w14:paraId="3CEBBEA5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FD933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046AB6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7E8C87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354AE17F" w14:textId="77777777" w:rsidTr="778B6A3F">
        <w:trPr>
          <w:trHeight w:val="300"/>
        </w:trPr>
        <w:tc>
          <w:tcPr>
            <w:tcW w:w="555" w:type="dxa"/>
          </w:tcPr>
          <w:p w14:paraId="67F44A81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34" w:type="dxa"/>
          </w:tcPr>
          <w:p w14:paraId="21DB3365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4F7F2F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CF1195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E23CFF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E2EDFDA" w14:textId="77777777" w:rsidR="006C5FCD" w:rsidRPr="00A33F21" w:rsidRDefault="006C5FCD" w:rsidP="00CA795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0CFEFF" w14:textId="109AE46E" w:rsidR="006C5FCD" w:rsidRPr="00A33F21" w:rsidRDefault="00CA7951" w:rsidP="00CA79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6C5FCD" w:rsidRPr="00A33F21">
        <w:rPr>
          <w:rFonts w:ascii="Times New Roman" w:hAnsi="Times New Roman" w:cs="Times New Roman"/>
          <w:b/>
          <w:bCs/>
          <w:sz w:val="20"/>
          <w:szCs w:val="20"/>
        </w:rPr>
        <w:t>3. Aktsiad, osakud, krüptovara ja muud väärtpaberid</w:t>
      </w:r>
    </w:p>
    <w:tbl>
      <w:tblPr>
        <w:tblStyle w:val="Kontuurtabel"/>
        <w:tblW w:w="9628" w:type="dxa"/>
        <w:tblLook w:val="04A0" w:firstRow="1" w:lastRow="0" w:firstColumn="1" w:lastColumn="0" w:noHBand="0" w:noVBand="1"/>
      </w:tblPr>
      <w:tblGrid>
        <w:gridCol w:w="570"/>
        <w:gridCol w:w="1726"/>
        <w:gridCol w:w="1460"/>
        <w:gridCol w:w="2216"/>
        <w:gridCol w:w="2039"/>
        <w:gridCol w:w="1617"/>
      </w:tblGrid>
      <w:tr w:rsidR="006C5FCD" w:rsidRPr="00A33F21" w14:paraId="6A874B3A" w14:textId="2CDC4B22" w:rsidTr="778B6A3F">
        <w:tc>
          <w:tcPr>
            <w:tcW w:w="570" w:type="dxa"/>
          </w:tcPr>
          <w:p w14:paraId="0CBBBE16" w14:textId="41E195FF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dxa"/>
          </w:tcPr>
          <w:p w14:paraId="19781129" w14:textId="0AD9BD5A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Asutus</w:t>
            </w:r>
          </w:p>
        </w:tc>
        <w:tc>
          <w:tcPr>
            <w:tcW w:w="1460" w:type="dxa"/>
          </w:tcPr>
          <w:p w14:paraId="2E370A18" w14:textId="07428412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Omanik</w:t>
            </w:r>
          </w:p>
        </w:tc>
        <w:tc>
          <w:tcPr>
            <w:tcW w:w="2216" w:type="dxa"/>
          </w:tcPr>
          <w:p w14:paraId="108AF70A" w14:textId="4ECDC578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Liik</w:t>
            </w:r>
          </w:p>
        </w:tc>
        <w:tc>
          <w:tcPr>
            <w:tcW w:w="2039" w:type="dxa"/>
          </w:tcPr>
          <w:p w14:paraId="3E33F693" w14:textId="047CD5AC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Nimiväärtus</w:t>
            </w:r>
          </w:p>
        </w:tc>
        <w:tc>
          <w:tcPr>
            <w:tcW w:w="1617" w:type="dxa"/>
          </w:tcPr>
          <w:p w14:paraId="1A3B19D1" w14:textId="00811D72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Koguväärtus</w:t>
            </w:r>
          </w:p>
        </w:tc>
      </w:tr>
      <w:tr w:rsidR="00CA7951" w:rsidRPr="00A33F21" w14:paraId="02810DB0" w14:textId="77777777" w:rsidTr="778B6A3F">
        <w:trPr>
          <w:trHeight w:val="300"/>
        </w:trPr>
        <w:tc>
          <w:tcPr>
            <w:tcW w:w="570" w:type="dxa"/>
          </w:tcPr>
          <w:p w14:paraId="39552D2B" w14:textId="06442FD5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26" w:type="dxa"/>
          </w:tcPr>
          <w:p w14:paraId="13B28B4A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43963FFE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7621D042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0A3F5DC7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14:paraId="3BFD610D" w14:textId="77777777" w:rsidR="00CA7951" w:rsidRPr="00A33F21" w:rsidRDefault="00CA7951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2698AE2A" w14:textId="685A1ED2" w:rsidTr="778B6A3F">
        <w:trPr>
          <w:trHeight w:val="300"/>
        </w:trPr>
        <w:tc>
          <w:tcPr>
            <w:tcW w:w="570" w:type="dxa"/>
          </w:tcPr>
          <w:p w14:paraId="635DEA8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26" w:type="dxa"/>
          </w:tcPr>
          <w:p w14:paraId="24FA291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2C060841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7E777D5A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4910DA6F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14:paraId="645D4B75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72102A58" w14:textId="6A24BA4B" w:rsidTr="778B6A3F">
        <w:trPr>
          <w:trHeight w:val="300"/>
        </w:trPr>
        <w:tc>
          <w:tcPr>
            <w:tcW w:w="570" w:type="dxa"/>
          </w:tcPr>
          <w:p w14:paraId="4A5E52EE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26" w:type="dxa"/>
          </w:tcPr>
          <w:p w14:paraId="1FA04DDA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3D7726B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5B4D64FC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432809E3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14:paraId="1E0BB394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2086B996" w14:textId="41F4F08F" w:rsidTr="778B6A3F">
        <w:trPr>
          <w:trHeight w:val="300"/>
        </w:trPr>
        <w:tc>
          <w:tcPr>
            <w:tcW w:w="570" w:type="dxa"/>
          </w:tcPr>
          <w:p w14:paraId="71356CD9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26" w:type="dxa"/>
          </w:tcPr>
          <w:p w14:paraId="299DBCD7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23624F43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0D8777F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2110E75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14:paraId="6CBD75D6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5FCD" w:rsidRPr="00A33F21" w14:paraId="5029B6CE" w14:textId="3B5E956B" w:rsidTr="778B6A3F">
        <w:trPr>
          <w:trHeight w:val="300"/>
        </w:trPr>
        <w:tc>
          <w:tcPr>
            <w:tcW w:w="570" w:type="dxa"/>
          </w:tcPr>
          <w:p w14:paraId="6B8A7AF1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F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26" w:type="dxa"/>
          </w:tcPr>
          <w:p w14:paraId="3A9B6C62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7799B6C0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</w:tcPr>
          <w:p w14:paraId="5F04EB12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</w:tcPr>
          <w:p w14:paraId="5ABAED2D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14:paraId="3696FB52" w14:textId="77777777" w:rsidR="006C5FCD" w:rsidRPr="00A33F21" w:rsidRDefault="006C5FCD" w:rsidP="00CA795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918685B" w14:textId="77777777" w:rsidR="006C5FCD" w:rsidRPr="00A33F21" w:rsidRDefault="006C5FCD" w:rsidP="00CA795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9E5601" w14:textId="77777777" w:rsidR="006C5FCD" w:rsidRPr="00A33F21" w:rsidRDefault="006C5FCD" w:rsidP="00CA7951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b/>
          <w:bCs/>
          <w:sz w:val="20"/>
          <w:szCs w:val="20"/>
        </w:rPr>
        <w:t>KINNITUSED</w:t>
      </w:r>
    </w:p>
    <w:p w14:paraId="5E5632A9" w14:textId="77777777" w:rsidR="006C5FCD" w:rsidRPr="00A33F21" w:rsidRDefault="006C5FCD" w:rsidP="00CA795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>SOTSIAALTOETUSE TAOTLEJAL ON KOHUSTUS  JÄLGIDA, ET TOETUSE TAOTLEMISEL EDASTATUD INFO ON TÄIELIK JA ÕIGE. Toetuse menetlemist puudutavate asjaolude muutumisel tuleb sellest toetust menetlevat spetsialisti viivitamata teavitada.  </w:t>
      </w:r>
    </w:p>
    <w:p w14:paraId="29E8148B" w14:textId="68E063E4" w:rsidR="006C5FCD" w:rsidRPr="00A33F21" w:rsidRDefault="006C5FCD" w:rsidP="00A33F21">
      <w:pPr>
        <w:pStyle w:val="Loendilik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>Olen teadlik, et taotlejal on kohustus jälgida, et toetuse taotlemisel edastatud info on täielik ja õige ning kinnitan andmete õigsust.</w:t>
      </w:r>
    </w:p>
    <w:p w14:paraId="1B827454" w14:textId="36CB07BB" w:rsidR="006C5FCD" w:rsidRPr="00A33F21" w:rsidRDefault="006C5FCD" w:rsidP="00A33F21">
      <w:pPr>
        <w:pStyle w:val="Loendilik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>Olen teadlik, et esitatud andmeid töödeldakse toimetulekutoetuse menetlemiseks õigusaktidest tuleneval alusel ning taotlust menetleval spetsialistil on õigus esitatud andmeid ja dokumente kontrollida ning teha vajalikke päringuid erinevatesse andmebaasidessee ja registritesse. </w:t>
      </w:r>
    </w:p>
    <w:p w14:paraId="7AC74D96" w14:textId="33636D8D" w:rsidR="006C5FCD" w:rsidRPr="00A33F21" w:rsidRDefault="006C5FCD" w:rsidP="00CA7951">
      <w:pPr>
        <w:pStyle w:val="Loendilik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>Võtan endale kohustuse teatada kirjalikult toetuse menetlejale esitatud andmete muutumisest</w:t>
      </w:r>
    </w:p>
    <w:p w14:paraId="2D1E8493" w14:textId="77777777" w:rsidR="00CA7951" w:rsidRPr="00A33F21" w:rsidRDefault="00CA7951" w:rsidP="00CA795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0FF782" w14:textId="5A69F88F" w:rsidR="00CA7951" w:rsidRPr="00A33F21" w:rsidRDefault="00CA7951" w:rsidP="00CA795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………………………………………...                                               ….………………………..</w:t>
      </w:r>
    </w:p>
    <w:p w14:paraId="22B8AD29" w14:textId="72944525" w:rsidR="006C5FCD" w:rsidRPr="00A33F21" w:rsidRDefault="006C5FCD" w:rsidP="00CA795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F21">
        <w:rPr>
          <w:rFonts w:ascii="Times New Roman" w:eastAsia="Times New Roman" w:hAnsi="Times New Roman" w:cs="Times New Roman"/>
          <w:sz w:val="20"/>
          <w:szCs w:val="20"/>
        </w:rPr>
        <w:t xml:space="preserve">    (andmete esitamise kuupäev)</w:t>
      </w:r>
      <w:r w:rsidRPr="00A33F21">
        <w:rPr>
          <w:sz w:val="20"/>
          <w:szCs w:val="20"/>
        </w:rPr>
        <w:tab/>
      </w:r>
      <w:r w:rsidRPr="00A33F21">
        <w:rPr>
          <w:sz w:val="20"/>
          <w:szCs w:val="20"/>
        </w:rPr>
        <w:tab/>
      </w:r>
      <w:r w:rsidRPr="00A33F21">
        <w:rPr>
          <w:sz w:val="20"/>
          <w:szCs w:val="20"/>
        </w:rPr>
        <w:tab/>
      </w:r>
      <w:r w:rsidRPr="00A33F21">
        <w:rPr>
          <w:sz w:val="20"/>
          <w:szCs w:val="20"/>
        </w:rPr>
        <w:tab/>
        <w:t xml:space="preserve">                         </w:t>
      </w:r>
      <w:r w:rsidRPr="00A33F21">
        <w:rPr>
          <w:rFonts w:ascii="Times New Roman" w:eastAsia="Times New Roman" w:hAnsi="Times New Roman" w:cs="Times New Roman"/>
          <w:sz w:val="20"/>
          <w:szCs w:val="20"/>
        </w:rPr>
        <w:t xml:space="preserve"> (taotleja allkiri)</w:t>
      </w:r>
    </w:p>
    <w:p w14:paraId="1DF6BC31" w14:textId="77777777" w:rsidR="006C5FCD" w:rsidRPr="00A33F21" w:rsidRDefault="006C5FCD" w:rsidP="00CA795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C5FCD" w:rsidRPr="00A33F21" w:rsidSect="006C5FCD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4C6F" w14:textId="77777777" w:rsidR="006C5FCD" w:rsidRDefault="006C5FCD" w:rsidP="006C5FCD">
      <w:pPr>
        <w:spacing w:after="0" w:line="240" w:lineRule="auto"/>
      </w:pPr>
      <w:r>
        <w:separator/>
      </w:r>
    </w:p>
  </w:endnote>
  <w:endnote w:type="continuationSeparator" w:id="0">
    <w:p w14:paraId="7DFC155F" w14:textId="77777777" w:rsidR="006C5FCD" w:rsidRDefault="006C5FCD" w:rsidP="006C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0141" w14:textId="77777777" w:rsidR="006C5FCD" w:rsidRDefault="006C5FCD" w:rsidP="006C5FCD">
      <w:pPr>
        <w:spacing w:after="0" w:line="240" w:lineRule="auto"/>
      </w:pPr>
      <w:r>
        <w:separator/>
      </w:r>
    </w:p>
  </w:footnote>
  <w:footnote w:type="continuationSeparator" w:id="0">
    <w:p w14:paraId="04C2E46B" w14:textId="77777777" w:rsidR="006C5FCD" w:rsidRDefault="006C5FCD" w:rsidP="006C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4B47" w14:textId="0F27779F" w:rsidR="006C5FCD" w:rsidRPr="006C5FCD" w:rsidRDefault="006C5FCD" w:rsidP="006C5FCD">
    <w:pPr>
      <w:pStyle w:val="Pis"/>
      <w:jc w:val="right"/>
      <w:rPr>
        <w:rFonts w:ascii="Times New Roman" w:hAnsi="Times New Roman" w:cs="Times New Roman"/>
      </w:rPr>
    </w:pPr>
    <w:r w:rsidRPr="006C5FCD">
      <w:rPr>
        <w:rFonts w:ascii="Times New Roman" w:hAnsi="Times New Roman" w:cs="Times New Roman"/>
      </w:rPr>
      <w:t>Lisa2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66743"/>
    <w:multiLevelType w:val="hybridMultilevel"/>
    <w:tmpl w:val="6CD490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B6534"/>
    <w:multiLevelType w:val="hybridMultilevel"/>
    <w:tmpl w:val="3AFE7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CD"/>
    <w:rsid w:val="00121ECB"/>
    <w:rsid w:val="002D22B4"/>
    <w:rsid w:val="004C4A61"/>
    <w:rsid w:val="0061446B"/>
    <w:rsid w:val="006C5FCD"/>
    <w:rsid w:val="00706C6C"/>
    <w:rsid w:val="007F026C"/>
    <w:rsid w:val="007F6297"/>
    <w:rsid w:val="008103CB"/>
    <w:rsid w:val="00871B97"/>
    <w:rsid w:val="00A33F21"/>
    <w:rsid w:val="00A947C7"/>
    <w:rsid w:val="00B22F70"/>
    <w:rsid w:val="00CA7951"/>
    <w:rsid w:val="00D82830"/>
    <w:rsid w:val="00DD7411"/>
    <w:rsid w:val="00F75473"/>
    <w:rsid w:val="778B6A3F"/>
    <w:rsid w:val="79BBF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6B8D"/>
  <w15:chartTrackingRefBased/>
  <w15:docId w15:val="{5561304A-88A5-4DFC-9D25-5C32E6E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5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C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C5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C5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C5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C5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C5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C5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C5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C5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C5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C5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C5FC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C5FC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C5FC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C5FC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C5FC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C5FC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C5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C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C5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C5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C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C5FC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C5FC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C5FC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C5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C5FC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C5FCD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C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FCD"/>
  </w:style>
  <w:style w:type="paragraph" w:styleId="Jalus">
    <w:name w:val="footer"/>
    <w:basedOn w:val="Normaallaad"/>
    <w:link w:val="JalusMrk"/>
    <w:uiPriority w:val="99"/>
    <w:unhideWhenUsed/>
    <w:rsid w:val="006C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FCD"/>
  </w:style>
  <w:style w:type="table" w:styleId="Kontuurtabel">
    <w:name w:val="Table Grid"/>
    <w:basedOn w:val="Normaaltabel"/>
    <w:uiPriority w:val="39"/>
    <w:rsid w:val="006C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A6CEF5DF12247BBD544FD8C8BFB5D" ma:contentTypeVersion="2" ma:contentTypeDescription="Loo uus dokument" ma:contentTypeScope="" ma:versionID="25b3fa4641d51144a00c9873db7baa9e">
  <xsd:schema xmlns:xsd="http://www.w3.org/2001/XMLSchema" xmlns:xs="http://www.w3.org/2001/XMLSchema" xmlns:p="http://schemas.microsoft.com/office/2006/metadata/properties" xmlns:ns2="92d5722e-4773-4d48-a3f2-843a6c293ec6" targetNamespace="http://schemas.microsoft.com/office/2006/metadata/properties" ma:root="true" ma:fieldsID="f7ea72727b3766c18349327b6f1f7898" ns2:_="">
    <xsd:import namespace="92d5722e-4773-4d48-a3f2-843a6c293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722e-4773-4d48-a3f2-843a6c293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0FA14-276F-45F8-94F7-346DFB99BDF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2d5722e-4773-4d48-a3f2-843a6c293ec6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C3B5A-934A-4E9C-9542-DAEB3965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5722e-4773-4d48-a3f2-843a6c293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8F817-942E-4B34-B39C-9C3912A41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Võsotskaja - SOM</dc:creator>
  <cp:keywords/>
  <dc:description/>
  <cp:lastModifiedBy>Kätlin Sarapuu</cp:lastModifiedBy>
  <cp:revision>2</cp:revision>
  <dcterms:created xsi:type="dcterms:W3CDTF">2026-02-18T11:29:00Z</dcterms:created>
  <dcterms:modified xsi:type="dcterms:W3CDTF">2026-02-18T11:29:00Z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2026-01-15T14:39:22Z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061a107a-753d-43a2-9906-3ac1610f6aab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0x010100CC5A6CEF5DF12247BBD544FD8C8BFB5D</vt:lpwstr>
  </property>
</Properties>
</file>