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435E3" w14:textId="77777777" w:rsidR="00ED2203" w:rsidRDefault="00ED2203" w:rsidP="004409CA">
      <w:pPr>
        <w:rPr>
          <w:b/>
        </w:rPr>
      </w:pPr>
      <w:bookmarkStart w:id="0" w:name="_GoBack"/>
      <w:bookmarkEnd w:id="0"/>
    </w:p>
    <w:p w14:paraId="02F41A5D" w14:textId="77777777" w:rsidR="00ED2203" w:rsidRPr="004D7288" w:rsidRDefault="00ED2203" w:rsidP="00E44465">
      <w:pPr>
        <w:jc w:val="center"/>
        <w:rPr>
          <w:b/>
        </w:rPr>
      </w:pPr>
      <w:r w:rsidRPr="004D7288">
        <w:rPr>
          <w:b/>
        </w:rPr>
        <w:t>AMETIJUHEND</w:t>
      </w:r>
    </w:p>
    <w:p w14:paraId="69A40D8B" w14:textId="77777777" w:rsidR="00ED2203" w:rsidRDefault="00ED2203" w:rsidP="00ED22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E44465" w14:paraId="390431BF" w14:textId="77777777" w:rsidTr="003A473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5A86A55" w14:textId="77777777" w:rsidR="00E44465" w:rsidRPr="00E44465" w:rsidRDefault="00E44465" w:rsidP="005C4294">
            <w:pPr>
              <w:rPr>
                <w:highlight w:val="lightGray"/>
              </w:rPr>
            </w:pPr>
            <w:r w:rsidRPr="00E44465">
              <w:rPr>
                <w:b/>
                <w:highlight w:val="lightGray"/>
              </w:rPr>
              <w:t xml:space="preserve">1. ÜLDOSA </w:t>
            </w:r>
          </w:p>
        </w:tc>
      </w:tr>
      <w:tr w:rsidR="00ED2203" w14:paraId="73CA1AFD" w14:textId="77777777" w:rsidTr="00E44465">
        <w:trPr>
          <w:trHeight w:val="310"/>
        </w:trPr>
        <w:tc>
          <w:tcPr>
            <w:tcW w:w="4540" w:type="dxa"/>
            <w:shd w:val="clear" w:color="auto" w:fill="auto"/>
          </w:tcPr>
          <w:p w14:paraId="70F53151" w14:textId="77777777" w:rsidR="00ED2203" w:rsidRDefault="00E44465" w:rsidP="005C4294">
            <w:r>
              <w:t>1.1. STRUKTUURIÜKSUS</w:t>
            </w:r>
          </w:p>
        </w:tc>
        <w:tc>
          <w:tcPr>
            <w:tcW w:w="4522" w:type="dxa"/>
            <w:shd w:val="clear" w:color="auto" w:fill="auto"/>
          </w:tcPr>
          <w:p w14:paraId="0971F4D4" w14:textId="77777777" w:rsidR="00ED2203" w:rsidRPr="00B34C0B" w:rsidRDefault="004409CA" w:rsidP="004409CA">
            <w:r>
              <w:t>Haridus- ja kultuuriosakond</w:t>
            </w:r>
          </w:p>
        </w:tc>
      </w:tr>
      <w:tr w:rsidR="00ED2203" w14:paraId="214BB5C0" w14:textId="77777777" w:rsidTr="00E44465">
        <w:trPr>
          <w:trHeight w:val="317"/>
        </w:trPr>
        <w:tc>
          <w:tcPr>
            <w:tcW w:w="4540" w:type="dxa"/>
            <w:shd w:val="clear" w:color="auto" w:fill="auto"/>
          </w:tcPr>
          <w:p w14:paraId="2B7A6209" w14:textId="77777777" w:rsidR="00ED2203" w:rsidRDefault="00E44465" w:rsidP="005C4294">
            <w:r>
              <w:t xml:space="preserve">1.2. AMETIKOHA NIMETUS </w:t>
            </w:r>
          </w:p>
        </w:tc>
        <w:tc>
          <w:tcPr>
            <w:tcW w:w="4522" w:type="dxa"/>
            <w:shd w:val="clear" w:color="auto" w:fill="auto"/>
          </w:tcPr>
          <w:p w14:paraId="110FAC25" w14:textId="77777777" w:rsidR="00ED2203" w:rsidRPr="00B34C0B" w:rsidRDefault="00E44465" w:rsidP="005C4294">
            <w:pPr>
              <w:rPr>
                <w:b/>
              </w:rPr>
            </w:pPr>
            <w:r w:rsidRPr="00B34C0B">
              <w:rPr>
                <w:b/>
              </w:rPr>
              <w:t xml:space="preserve">Haridusspetsialist </w:t>
            </w:r>
          </w:p>
        </w:tc>
      </w:tr>
      <w:tr w:rsidR="00ED2203" w14:paraId="56CEDC33" w14:textId="77777777" w:rsidTr="00E44465">
        <w:tc>
          <w:tcPr>
            <w:tcW w:w="4540" w:type="dxa"/>
            <w:shd w:val="clear" w:color="auto" w:fill="auto"/>
          </w:tcPr>
          <w:p w14:paraId="708843F7" w14:textId="77777777" w:rsidR="00ED2203" w:rsidRDefault="00E44465" w:rsidP="005C4294">
            <w:r>
              <w:t xml:space="preserve">1.3. AMETISSE NIMETAMINE </w:t>
            </w:r>
          </w:p>
        </w:tc>
        <w:tc>
          <w:tcPr>
            <w:tcW w:w="4522" w:type="dxa"/>
            <w:shd w:val="clear" w:color="auto" w:fill="auto"/>
          </w:tcPr>
          <w:p w14:paraId="36A443EE" w14:textId="77777777" w:rsidR="00ED2203" w:rsidRDefault="00E44465" w:rsidP="005C4294">
            <w:r>
              <w:t xml:space="preserve">Vallavanem </w:t>
            </w:r>
          </w:p>
        </w:tc>
      </w:tr>
      <w:tr w:rsidR="00ED2203" w14:paraId="27966E8A" w14:textId="77777777" w:rsidTr="00E44465">
        <w:trPr>
          <w:trHeight w:val="333"/>
        </w:trPr>
        <w:tc>
          <w:tcPr>
            <w:tcW w:w="4540" w:type="dxa"/>
            <w:shd w:val="clear" w:color="auto" w:fill="auto"/>
          </w:tcPr>
          <w:p w14:paraId="58E26917" w14:textId="77777777" w:rsidR="00ED2203" w:rsidRDefault="00ED2203" w:rsidP="005C4294">
            <w:r>
              <w:t xml:space="preserve">1.4. OTSENE </w:t>
            </w:r>
            <w:r w:rsidR="00E44465">
              <w:t xml:space="preserve">ÜLEMUS </w:t>
            </w:r>
          </w:p>
        </w:tc>
        <w:tc>
          <w:tcPr>
            <w:tcW w:w="4522" w:type="dxa"/>
            <w:shd w:val="clear" w:color="auto" w:fill="auto"/>
          </w:tcPr>
          <w:p w14:paraId="00E68C06" w14:textId="77777777" w:rsidR="00ED2203" w:rsidRDefault="004409CA" w:rsidP="005C4294">
            <w:r>
              <w:t>Haridus- ja kultuuriosakonna juhataja</w:t>
            </w:r>
          </w:p>
        </w:tc>
      </w:tr>
      <w:tr w:rsidR="00ED2203" w14:paraId="547CB22B" w14:textId="77777777" w:rsidTr="00E44465">
        <w:tc>
          <w:tcPr>
            <w:tcW w:w="4540" w:type="dxa"/>
            <w:shd w:val="clear" w:color="auto" w:fill="auto"/>
          </w:tcPr>
          <w:p w14:paraId="6E081714" w14:textId="77777777" w:rsidR="00ED2203" w:rsidRDefault="00ED2203" w:rsidP="005C4294">
            <w:r>
              <w:t>1.6. ASENDAJA</w:t>
            </w:r>
          </w:p>
        </w:tc>
        <w:tc>
          <w:tcPr>
            <w:tcW w:w="4522" w:type="dxa"/>
            <w:shd w:val="clear" w:color="auto" w:fill="auto"/>
          </w:tcPr>
          <w:p w14:paraId="476A4F9A" w14:textId="5C20B9BC" w:rsidR="00ED2203" w:rsidRDefault="00071E99" w:rsidP="00862B2F">
            <w:r>
              <w:t xml:space="preserve">Vallavanema </w:t>
            </w:r>
            <w:r w:rsidR="00862B2F" w:rsidRPr="00862B2F">
              <w:t>käskkirjaga</w:t>
            </w:r>
            <w:r>
              <w:t xml:space="preserve"> määratud isik</w:t>
            </w:r>
          </w:p>
        </w:tc>
      </w:tr>
    </w:tbl>
    <w:p w14:paraId="4ECBF2B0" w14:textId="77777777" w:rsidR="00ED2203" w:rsidRDefault="00ED2203" w:rsidP="00ED22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203" w14:paraId="490D1691" w14:textId="77777777" w:rsidTr="005C4294">
        <w:tc>
          <w:tcPr>
            <w:tcW w:w="9212" w:type="dxa"/>
            <w:shd w:val="clear" w:color="auto" w:fill="E7E6E6"/>
          </w:tcPr>
          <w:p w14:paraId="012A2654" w14:textId="77777777" w:rsidR="00ED2203" w:rsidRPr="00F7317F" w:rsidRDefault="00ED2203" w:rsidP="005C4294">
            <w:pPr>
              <w:rPr>
                <w:b/>
              </w:rPr>
            </w:pPr>
            <w:r w:rsidRPr="00F7317F">
              <w:rPr>
                <w:b/>
              </w:rPr>
              <w:t xml:space="preserve">2. AMETIKOHA EESMÄRK </w:t>
            </w:r>
          </w:p>
        </w:tc>
      </w:tr>
      <w:tr w:rsidR="00ED2203" w14:paraId="091B18D9" w14:textId="77777777" w:rsidTr="005C4294">
        <w:tc>
          <w:tcPr>
            <w:tcW w:w="9212" w:type="dxa"/>
            <w:shd w:val="clear" w:color="auto" w:fill="auto"/>
          </w:tcPr>
          <w:p w14:paraId="16279F68" w14:textId="5E897899" w:rsidR="00ED2203" w:rsidRDefault="00681A26" w:rsidP="00BB3D1C">
            <w:r>
              <w:t xml:space="preserve">Ametikoha eesmärk on </w:t>
            </w:r>
            <w:r w:rsidR="00BB3D1C">
              <w:t>alushariduse-, üldhariduse</w:t>
            </w:r>
            <w:r w:rsidR="004409CA">
              <w:t xml:space="preserve"> ja</w:t>
            </w:r>
            <w:r w:rsidR="001B6ADE">
              <w:t xml:space="preserve"> </w:t>
            </w:r>
            <w:r>
              <w:t>huvi</w:t>
            </w:r>
            <w:r w:rsidR="001B6ADE">
              <w:t>haridus</w:t>
            </w:r>
            <w:r>
              <w:t xml:space="preserve">e </w:t>
            </w:r>
            <w:r w:rsidR="001B6ADE">
              <w:t>valdkonna töö koordineerimine</w:t>
            </w:r>
            <w:r w:rsidR="007858EE">
              <w:t xml:space="preserve"> ning arendamine</w:t>
            </w:r>
            <w:r w:rsidR="001B6ADE">
              <w:t xml:space="preserve"> Kastre vallas. </w:t>
            </w:r>
          </w:p>
        </w:tc>
      </w:tr>
    </w:tbl>
    <w:p w14:paraId="6F94FBEB" w14:textId="77777777" w:rsidR="00ED2203" w:rsidRDefault="00ED2203" w:rsidP="00ED22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203" w14:paraId="01C2AB08" w14:textId="77777777" w:rsidTr="001B6ADE">
        <w:tc>
          <w:tcPr>
            <w:tcW w:w="9062" w:type="dxa"/>
            <w:shd w:val="clear" w:color="auto" w:fill="E7E6E6"/>
          </w:tcPr>
          <w:p w14:paraId="41916453" w14:textId="77777777" w:rsidR="00ED2203" w:rsidRPr="00F7317F" w:rsidRDefault="00ED2203" w:rsidP="005C4294">
            <w:pPr>
              <w:rPr>
                <w:b/>
              </w:rPr>
            </w:pPr>
            <w:r w:rsidRPr="00F7317F">
              <w:rPr>
                <w:b/>
              </w:rPr>
              <w:t>3. AMETIKOHA TÖÖÜLESANDED</w:t>
            </w:r>
          </w:p>
        </w:tc>
      </w:tr>
      <w:tr w:rsidR="009A5199" w:rsidRPr="009A5199" w14:paraId="30A51848" w14:textId="77777777" w:rsidTr="001B6ADE">
        <w:tc>
          <w:tcPr>
            <w:tcW w:w="9062" w:type="dxa"/>
            <w:shd w:val="clear" w:color="auto" w:fill="auto"/>
          </w:tcPr>
          <w:p w14:paraId="24281472" w14:textId="3B53DAF9" w:rsidR="00ED2203" w:rsidRPr="009A5199" w:rsidRDefault="0019217B" w:rsidP="00BB3D1C">
            <w:pPr>
              <w:rPr>
                <w:color w:val="000000" w:themeColor="text1"/>
              </w:rPr>
            </w:pPr>
            <w:r w:rsidRPr="009A5199">
              <w:rPr>
                <w:color w:val="000000" w:themeColor="text1"/>
              </w:rPr>
              <w:t xml:space="preserve">3.1. kavandab valla </w:t>
            </w:r>
            <w:r w:rsidR="00681A26">
              <w:rPr>
                <w:color w:val="000000" w:themeColor="text1"/>
              </w:rPr>
              <w:t>hariduse</w:t>
            </w:r>
            <w:r w:rsidR="00BB3D1C">
              <w:rPr>
                <w:color w:val="000000" w:themeColor="text1"/>
              </w:rPr>
              <w:t xml:space="preserve"> </w:t>
            </w:r>
            <w:r w:rsidR="003A473A">
              <w:rPr>
                <w:color w:val="000000" w:themeColor="text1"/>
              </w:rPr>
              <w:t xml:space="preserve">ja huvihariduse valdkonna </w:t>
            </w:r>
            <w:r w:rsidRPr="009A5199">
              <w:rPr>
                <w:color w:val="000000" w:themeColor="text1"/>
              </w:rPr>
              <w:t>arengusuunad, eesmärgid ning valla tegevusstrateegia eesmärkide saavutamiseks</w:t>
            </w:r>
            <w:r w:rsidR="003A473A" w:rsidRPr="009A5199">
              <w:rPr>
                <w:color w:val="000000" w:themeColor="text1"/>
              </w:rPr>
              <w:t xml:space="preserve"> </w:t>
            </w:r>
            <w:r w:rsidR="003A473A">
              <w:rPr>
                <w:color w:val="000000" w:themeColor="text1"/>
              </w:rPr>
              <w:t xml:space="preserve">koostöös </w:t>
            </w:r>
            <w:r w:rsidR="003A473A" w:rsidRPr="009A5199">
              <w:rPr>
                <w:color w:val="000000" w:themeColor="text1"/>
              </w:rPr>
              <w:t>erinevate osapoolt</w:t>
            </w:r>
            <w:r w:rsidR="003A473A">
              <w:rPr>
                <w:color w:val="000000" w:themeColor="text1"/>
              </w:rPr>
              <w:t>ega;</w:t>
            </w:r>
          </w:p>
        </w:tc>
      </w:tr>
      <w:tr w:rsidR="009A5199" w:rsidRPr="009A5199" w14:paraId="714D5791" w14:textId="77777777" w:rsidTr="001B6ADE">
        <w:tc>
          <w:tcPr>
            <w:tcW w:w="9062" w:type="dxa"/>
            <w:shd w:val="clear" w:color="auto" w:fill="auto"/>
          </w:tcPr>
          <w:p w14:paraId="48A15BD8" w14:textId="77777777" w:rsidR="00ED2203" w:rsidRPr="009A5199" w:rsidRDefault="003A473A" w:rsidP="007E0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681A26">
              <w:rPr>
                <w:color w:val="000000" w:themeColor="text1"/>
              </w:rPr>
              <w:t xml:space="preserve">jälgib riigi </w:t>
            </w:r>
            <w:r w:rsidR="00E61ADC" w:rsidRPr="009A5199">
              <w:rPr>
                <w:color w:val="000000" w:themeColor="text1"/>
              </w:rPr>
              <w:t>hariduspoliitikat ning selle rakendamist kohaliku omavalitsuse tasandil</w:t>
            </w:r>
            <w:r w:rsidR="00871ADE">
              <w:rPr>
                <w:color w:val="000000" w:themeColor="text1"/>
              </w:rPr>
              <w:t xml:space="preserve"> ning osaleb </w:t>
            </w:r>
            <w:r w:rsidR="00871ADE" w:rsidRPr="007E02D6">
              <w:rPr>
                <w:color w:val="000000" w:themeColor="text1"/>
              </w:rPr>
              <w:t>haridusasutuste võrgu analüüsimise protsessis;</w:t>
            </w:r>
          </w:p>
        </w:tc>
      </w:tr>
      <w:tr w:rsidR="004409CA" w:rsidRPr="009A5199" w14:paraId="11C79F41" w14:textId="77777777" w:rsidTr="001B6ADE">
        <w:tc>
          <w:tcPr>
            <w:tcW w:w="9062" w:type="dxa"/>
            <w:shd w:val="clear" w:color="auto" w:fill="auto"/>
          </w:tcPr>
          <w:p w14:paraId="3F25374F" w14:textId="77777777" w:rsidR="004409CA" w:rsidRPr="009A5199" w:rsidRDefault="003A473A" w:rsidP="008D3B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  <w:r w:rsidR="000F36B2">
              <w:rPr>
                <w:color w:val="000000" w:themeColor="text1"/>
              </w:rPr>
              <w:t>. a</w:t>
            </w:r>
            <w:r w:rsidR="008D3B44">
              <w:rPr>
                <w:color w:val="000000" w:themeColor="text1"/>
              </w:rPr>
              <w:t xml:space="preserve">rvlemise korraldamine teiste omavalitsustega sh eralasteasutustega ja </w:t>
            </w:r>
            <w:proofErr w:type="spellStart"/>
            <w:r w:rsidR="008D3B44">
              <w:rPr>
                <w:color w:val="000000" w:themeColor="text1"/>
              </w:rPr>
              <w:t>eralapsehoiteenust</w:t>
            </w:r>
            <w:proofErr w:type="spellEnd"/>
            <w:r w:rsidR="008D3B44">
              <w:rPr>
                <w:color w:val="000000" w:themeColor="text1"/>
              </w:rPr>
              <w:t xml:space="preserve"> puudutava suhtluse koordineerimine ni</w:t>
            </w:r>
            <w:r w:rsidR="000F36B2">
              <w:rPr>
                <w:color w:val="000000" w:themeColor="text1"/>
              </w:rPr>
              <w:t>ng korralduste ettevalmistamine;</w:t>
            </w:r>
          </w:p>
        </w:tc>
      </w:tr>
      <w:tr w:rsidR="007E02D6" w:rsidRPr="009A5199" w14:paraId="3E194828" w14:textId="77777777" w:rsidTr="001B6ADE">
        <w:tc>
          <w:tcPr>
            <w:tcW w:w="9062" w:type="dxa"/>
            <w:shd w:val="clear" w:color="auto" w:fill="auto"/>
          </w:tcPr>
          <w:p w14:paraId="32353404" w14:textId="77777777" w:rsidR="007E02D6" w:rsidRPr="009A5199" w:rsidRDefault="003A473A" w:rsidP="000F3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  <w:r w:rsidR="007E02D6">
              <w:rPr>
                <w:color w:val="000000" w:themeColor="text1"/>
              </w:rPr>
              <w:t xml:space="preserve"> </w:t>
            </w:r>
            <w:r w:rsidR="000F36B2">
              <w:rPr>
                <w:color w:val="000000" w:themeColor="text1"/>
              </w:rPr>
              <w:t>alus</w:t>
            </w:r>
            <w:r w:rsidR="00310FC8">
              <w:rPr>
                <w:color w:val="000000" w:themeColor="text1"/>
              </w:rPr>
              <w:t xml:space="preserve">hariduse valdkonda puudutav arendustöö ja </w:t>
            </w:r>
            <w:r w:rsidR="007E02D6" w:rsidRPr="007E02D6">
              <w:rPr>
                <w:color w:val="000000" w:themeColor="text1"/>
              </w:rPr>
              <w:t xml:space="preserve">informatsiooni </w:t>
            </w:r>
            <w:r w:rsidR="004628A6">
              <w:rPr>
                <w:color w:val="000000" w:themeColor="text1"/>
              </w:rPr>
              <w:t xml:space="preserve">haldamine sh lasteasutuste </w:t>
            </w:r>
            <w:r w:rsidR="004628A6" w:rsidRPr="009A5199">
              <w:rPr>
                <w:color w:val="000000" w:themeColor="text1"/>
              </w:rPr>
              <w:t>järjekorra haldamin</w:t>
            </w:r>
            <w:r w:rsidR="004628A6">
              <w:rPr>
                <w:color w:val="000000" w:themeColor="text1"/>
              </w:rPr>
              <w:t xml:space="preserve">e koostöös allasutuste juhtide ja õppejuhtidega ning </w:t>
            </w:r>
            <w:r w:rsidR="002F137C">
              <w:rPr>
                <w:color w:val="000000" w:themeColor="text1"/>
              </w:rPr>
              <w:t xml:space="preserve">informatsiooni </w:t>
            </w:r>
            <w:r w:rsidR="007E02D6" w:rsidRPr="007E02D6">
              <w:rPr>
                <w:color w:val="000000" w:themeColor="text1"/>
              </w:rPr>
              <w:t>vahendamine Haridus- ja Teadusministeeriumil</w:t>
            </w:r>
            <w:r w:rsidR="00411D85">
              <w:rPr>
                <w:color w:val="000000" w:themeColor="text1"/>
              </w:rPr>
              <w:t>e ning kohalike omavalitsuste,</w:t>
            </w:r>
            <w:r w:rsidR="007E02D6" w:rsidRPr="007E02D6">
              <w:rPr>
                <w:color w:val="000000" w:themeColor="text1"/>
              </w:rPr>
              <w:t xml:space="preserve"> õppeasutuste</w:t>
            </w:r>
            <w:r w:rsidR="00411D85">
              <w:rPr>
                <w:color w:val="000000" w:themeColor="text1"/>
              </w:rPr>
              <w:t xml:space="preserve"> ja Tartumaa Omavalitsuste Liidu</w:t>
            </w:r>
            <w:r w:rsidR="007E02D6" w:rsidRPr="007E02D6">
              <w:rPr>
                <w:color w:val="000000" w:themeColor="text1"/>
              </w:rPr>
              <w:t xml:space="preserve"> vahel;</w:t>
            </w:r>
          </w:p>
        </w:tc>
      </w:tr>
      <w:tr w:rsidR="009A5199" w:rsidRPr="009A5199" w14:paraId="6191E7D8" w14:textId="77777777" w:rsidTr="001B6ADE">
        <w:tc>
          <w:tcPr>
            <w:tcW w:w="9062" w:type="dxa"/>
            <w:shd w:val="clear" w:color="auto" w:fill="auto"/>
          </w:tcPr>
          <w:p w14:paraId="6AF2040A" w14:textId="77777777" w:rsidR="00ED2203" w:rsidRPr="009A5199" w:rsidRDefault="003A473A" w:rsidP="008D3B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8D3B44">
              <w:rPr>
                <w:color w:val="000000" w:themeColor="text1"/>
              </w:rPr>
              <w:t>oma töövaldkonda kuuluva info</w:t>
            </w:r>
            <w:r w:rsidR="007E02D6" w:rsidRPr="007E02D6">
              <w:rPr>
                <w:color w:val="000000" w:themeColor="text1"/>
              </w:rPr>
              <w:t xml:space="preserve"> kogumise korraldamine, saadud andmete analüüsimine, </w:t>
            </w:r>
            <w:r w:rsidR="008D3B44">
              <w:rPr>
                <w:color w:val="000000" w:themeColor="text1"/>
              </w:rPr>
              <w:t xml:space="preserve">haldamine, </w:t>
            </w:r>
            <w:r w:rsidR="007E02D6" w:rsidRPr="007E02D6">
              <w:rPr>
                <w:color w:val="000000" w:themeColor="text1"/>
              </w:rPr>
              <w:t>vahendamine ja avalikustamine;</w:t>
            </w:r>
          </w:p>
        </w:tc>
      </w:tr>
      <w:tr w:rsidR="00411D85" w:rsidRPr="009A5199" w14:paraId="611CAF43" w14:textId="77777777" w:rsidTr="001B6ADE">
        <w:tc>
          <w:tcPr>
            <w:tcW w:w="9062" w:type="dxa"/>
            <w:shd w:val="clear" w:color="auto" w:fill="auto"/>
          </w:tcPr>
          <w:p w14:paraId="35783F2F" w14:textId="4C721993" w:rsidR="00411D85" w:rsidRDefault="00310FC8" w:rsidP="00BB3D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  <w:r w:rsidR="00411D85">
              <w:rPr>
                <w:color w:val="000000" w:themeColor="text1"/>
              </w:rPr>
              <w:t>. kirjutab haridus</w:t>
            </w:r>
            <w:r w:rsidR="00BB3D1C">
              <w:rPr>
                <w:color w:val="000000" w:themeColor="text1"/>
              </w:rPr>
              <w:t>valdkonnaga</w:t>
            </w:r>
            <w:r w:rsidR="00411D85">
              <w:rPr>
                <w:color w:val="000000" w:themeColor="text1"/>
              </w:rPr>
              <w:t xml:space="preserve"> seotud projekte ja viib neid ellu;</w:t>
            </w:r>
          </w:p>
        </w:tc>
      </w:tr>
      <w:tr w:rsidR="009A5199" w:rsidRPr="009A5199" w14:paraId="561D2F92" w14:textId="77777777" w:rsidTr="001B6ADE">
        <w:tc>
          <w:tcPr>
            <w:tcW w:w="9062" w:type="dxa"/>
            <w:shd w:val="clear" w:color="auto" w:fill="auto"/>
          </w:tcPr>
          <w:p w14:paraId="247C783B" w14:textId="77777777" w:rsidR="00ED2203" w:rsidRPr="009A5199" w:rsidRDefault="00310FC8" w:rsidP="00192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3.7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E61ADC" w:rsidRPr="009A5199">
              <w:rPr>
                <w:color w:val="000000" w:themeColor="text1"/>
              </w:rPr>
              <w:t>koostab ja esitab oma töövaldkonda puudutavate õigusaktide eelnõud vallavalitsusele ja/või vallavolikogule;</w:t>
            </w:r>
          </w:p>
        </w:tc>
      </w:tr>
      <w:tr w:rsidR="008D3B44" w:rsidRPr="009A5199" w14:paraId="5ACDE256" w14:textId="77777777" w:rsidTr="001B6ADE">
        <w:tc>
          <w:tcPr>
            <w:tcW w:w="9062" w:type="dxa"/>
            <w:shd w:val="clear" w:color="auto" w:fill="auto"/>
          </w:tcPr>
          <w:p w14:paraId="38B6E076" w14:textId="77777777" w:rsidR="008D3B44" w:rsidRDefault="00310FC8" w:rsidP="008D3B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3.8</w:t>
            </w:r>
            <w:r w:rsidR="008D3B44">
              <w:rPr>
                <w:color w:val="000000" w:themeColor="text1"/>
              </w:rPr>
              <w:t>. osaleb vajadusel vallavalitsuse ja vallavolikogu istun</w:t>
            </w:r>
            <w:r w:rsidR="000F36B2">
              <w:rPr>
                <w:color w:val="000000" w:themeColor="text1"/>
              </w:rPr>
              <w:t>gitel ja komisjonide aruteludes;</w:t>
            </w:r>
          </w:p>
        </w:tc>
      </w:tr>
      <w:tr w:rsidR="009A5199" w:rsidRPr="009A5199" w14:paraId="30F7BB48" w14:textId="77777777" w:rsidTr="001B6ADE">
        <w:tc>
          <w:tcPr>
            <w:tcW w:w="9062" w:type="dxa"/>
            <w:shd w:val="clear" w:color="auto" w:fill="auto"/>
          </w:tcPr>
          <w:p w14:paraId="2770E46C" w14:textId="77777777" w:rsidR="00ED2203" w:rsidRPr="009A5199" w:rsidRDefault="00310FC8" w:rsidP="000F3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3.9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7E02D6" w:rsidRPr="009A5199">
              <w:rPr>
                <w:color w:val="000000" w:themeColor="text1"/>
              </w:rPr>
              <w:t>analüüsib valla huvihariduse olukorda, teosta</w:t>
            </w:r>
            <w:r w:rsidR="000F36B2">
              <w:rPr>
                <w:color w:val="000000" w:themeColor="text1"/>
              </w:rPr>
              <w:t xml:space="preserve">b huvihariduse analüüsi </w:t>
            </w:r>
            <w:r w:rsidR="007E02D6" w:rsidRPr="009A5199">
              <w:rPr>
                <w:color w:val="000000" w:themeColor="text1"/>
              </w:rPr>
              <w:t>ning teeb ettepanekuid tegevuse parandamiseks;</w:t>
            </w:r>
          </w:p>
        </w:tc>
      </w:tr>
      <w:tr w:rsidR="009A5199" w:rsidRPr="009A5199" w14:paraId="50C89B1A" w14:textId="77777777" w:rsidTr="001B6ADE">
        <w:tc>
          <w:tcPr>
            <w:tcW w:w="9062" w:type="dxa"/>
            <w:shd w:val="clear" w:color="auto" w:fill="auto"/>
          </w:tcPr>
          <w:p w14:paraId="2AD88DE7" w14:textId="77777777" w:rsidR="00ED2203" w:rsidRPr="009A5199" w:rsidRDefault="00310FC8" w:rsidP="000F3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7E02D6" w:rsidRPr="007E02D6">
              <w:rPr>
                <w:color w:val="000000" w:themeColor="text1"/>
              </w:rPr>
              <w:t>jäl</w:t>
            </w:r>
            <w:r w:rsidR="000F36B2">
              <w:rPr>
                <w:color w:val="000000" w:themeColor="text1"/>
              </w:rPr>
              <w:t xml:space="preserve">gib riigi huvihariduspoliitikat, </w:t>
            </w:r>
            <w:r w:rsidR="007E02D6" w:rsidRPr="007E02D6">
              <w:rPr>
                <w:color w:val="000000" w:themeColor="text1"/>
              </w:rPr>
              <w:t>selle rakendamist kohaliku omavalitsuse tasandil ning koordineerib valla huvihariduse ja huvitegevuse kava koostamist</w:t>
            </w:r>
            <w:r w:rsidR="000F36B2">
              <w:rPr>
                <w:color w:val="000000" w:themeColor="text1"/>
              </w:rPr>
              <w:t xml:space="preserve"> ja elluviimist sh. </w:t>
            </w:r>
            <w:r w:rsidR="000F36B2" w:rsidRPr="007E02D6">
              <w:rPr>
                <w:color w:val="000000" w:themeColor="text1"/>
              </w:rPr>
              <w:t>huviharidus</w:t>
            </w:r>
            <w:r w:rsidR="000F36B2">
              <w:rPr>
                <w:color w:val="000000" w:themeColor="text1"/>
              </w:rPr>
              <w:t>-</w:t>
            </w:r>
            <w:r w:rsidR="000F36B2" w:rsidRPr="007E02D6">
              <w:rPr>
                <w:color w:val="000000" w:themeColor="text1"/>
              </w:rPr>
              <w:t xml:space="preserve"> ja huvitegevus</w:t>
            </w:r>
            <w:r w:rsidR="000F36B2">
              <w:rPr>
                <w:color w:val="000000" w:themeColor="text1"/>
              </w:rPr>
              <w:t>e</w:t>
            </w:r>
            <w:r w:rsidR="000F36B2" w:rsidRPr="007E02D6">
              <w:rPr>
                <w:color w:val="000000" w:themeColor="text1"/>
              </w:rPr>
              <w:t xml:space="preserve"> toetuse </w:t>
            </w:r>
            <w:r w:rsidR="001F2128">
              <w:rPr>
                <w:color w:val="000000" w:themeColor="text1"/>
              </w:rPr>
              <w:t>korraldamist;</w:t>
            </w:r>
          </w:p>
        </w:tc>
      </w:tr>
      <w:tr w:rsidR="009A5199" w:rsidRPr="009A5199" w14:paraId="1B2704CC" w14:textId="77777777" w:rsidTr="001B6ADE">
        <w:tc>
          <w:tcPr>
            <w:tcW w:w="9062" w:type="dxa"/>
            <w:shd w:val="clear" w:color="auto" w:fill="auto"/>
          </w:tcPr>
          <w:p w14:paraId="3AF31986" w14:textId="77777777" w:rsidR="00ED2203" w:rsidRPr="009A5199" w:rsidRDefault="00310FC8" w:rsidP="00192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3.11</w:t>
            </w:r>
            <w:r w:rsidR="00ED2203" w:rsidRPr="009A5199">
              <w:rPr>
                <w:color w:val="000000" w:themeColor="text1"/>
              </w:rPr>
              <w:t>.</w:t>
            </w:r>
            <w:r w:rsidR="007E02D6">
              <w:rPr>
                <w:color w:val="000000" w:themeColor="text1"/>
              </w:rPr>
              <w:t xml:space="preserve"> osaleb</w:t>
            </w:r>
            <w:r w:rsidR="00ED2203" w:rsidRPr="009A5199">
              <w:rPr>
                <w:color w:val="000000" w:themeColor="text1"/>
              </w:rPr>
              <w:t xml:space="preserve"> </w:t>
            </w:r>
            <w:r w:rsidR="004739C9" w:rsidRPr="009A5199">
              <w:rPr>
                <w:color w:val="000000" w:themeColor="text1"/>
              </w:rPr>
              <w:t>allasutuste are</w:t>
            </w:r>
            <w:r w:rsidR="007E02D6">
              <w:rPr>
                <w:color w:val="000000" w:themeColor="text1"/>
              </w:rPr>
              <w:t>ngukavade koostamisel ja</w:t>
            </w:r>
            <w:r w:rsidR="00301A2B" w:rsidRPr="009A5199">
              <w:rPr>
                <w:color w:val="000000" w:themeColor="text1"/>
              </w:rPr>
              <w:t xml:space="preserve"> </w:t>
            </w:r>
            <w:r w:rsidR="007E02D6">
              <w:rPr>
                <w:color w:val="000000" w:themeColor="text1"/>
              </w:rPr>
              <w:t xml:space="preserve">aitab </w:t>
            </w:r>
            <w:r w:rsidR="00301A2B" w:rsidRPr="009A5199">
              <w:rPr>
                <w:color w:val="000000" w:themeColor="text1"/>
              </w:rPr>
              <w:t>eesmär</w:t>
            </w:r>
            <w:r w:rsidR="007E02D6">
              <w:rPr>
                <w:color w:val="000000" w:themeColor="text1"/>
              </w:rPr>
              <w:t>kide teostamisele kaasa ning teeb</w:t>
            </w:r>
            <w:r w:rsidR="00411D85">
              <w:rPr>
                <w:color w:val="000000" w:themeColor="text1"/>
              </w:rPr>
              <w:t xml:space="preserve"> temaatilist</w:t>
            </w:r>
            <w:r w:rsidR="004739C9" w:rsidRPr="009A5199">
              <w:rPr>
                <w:color w:val="000000" w:themeColor="text1"/>
              </w:rPr>
              <w:t xml:space="preserve"> seire</w:t>
            </w:r>
            <w:r w:rsidR="007E02D6">
              <w:rPr>
                <w:color w:val="000000" w:themeColor="text1"/>
              </w:rPr>
              <w:t xml:space="preserve">t </w:t>
            </w:r>
            <w:r w:rsidR="004739C9" w:rsidRPr="009A5199">
              <w:rPr>
                <w:color w:val="000000" w:themeColor="text1"/>
              </w:rPr>
              <w:t>nende täitmise osas;</w:t>
            </w:r>
          </w:p>
        </w:tc>
      </w:tr>
      <w:tr w:rsidR="009A5199" w:rsidRPr="009A5199" w14:paraId="00F78972" w14:textId="77777777" w:rsidTr="001B6ADE">
        <w:tc>
          <w:tcPr>
            <w:tcW w:w="9062" w:type="dxa"/>
            <w:shd w:val="clear" w:color="auto" w:fill="auto"/>
          </w:tcPr>
          <w:p w14:paraId="42EFB4CA" w14:textId="77777777" w:rsidR="007733FB" w:rsidRPr="009A5199" w:rsidRDefault="00310FC8" w:rsidP="00192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3.12</w:t>
            </w:r>
            <w:r w:rsidR="007733FB" w:rsidRPr="009A5199">
              <w:rPr>
                <w:color w:val="000000" w:themeColor="text1"/>
              </w:rPr>
              <w:t xml:space="preserve">. </w:t>
            </w:r>
            <w:proofErr w:type="spellStart"/>
            <w:r w:rsidR="00871ADE">
              <w:rPr>
                <w:color w:val="000000" w:themeColor="text1"/>
              </w:rPr>
              <w:t>a</w:t>
            </w:r>
            <w:r w:rsidR="00871ADE" w:rsidRPr="009A5199">
              <w:rPr>
                <w:color w:val="000000" w:themeColor="text1"/>
              </w:rPr>
              <w:t>sutustev</w:t>
            </w:r>
            <w:r w:rsidR="00871ADE">
              <w:rPr>
                <w:color w:val="000000" w:themeColor="text1"/>
              </w:rPr>
              <w:t>ahelise</w:t>
            </w:r>
            <w:proofErr w:type="spellEnd"/>
            <w:r w:rsidR="00871ADE">
              <w:rPr>
                <w:color w:val="000000" w:themeColor="text1"/>
              </w:rPr>
              <w:t xml:space="preserve"> koostöö koordineerimine ning </w:t>
            </w:r>
            <w:r w:rsidR="007733FB" w:rsidRPr="009A5199">
              <w:rPr>
                <w:color w:val="000000" w:themeColor="text1"/>
              </w:rPr>
              <w:t xml:space="preserve">info- </w:t>
            </w:r>
            <w:r w:rsidR="004628A6">
              <w:rPr>
                <w:color w:val="000000" w:themeColor="text1"/>
              </w:rPr>
              <w:t>ja õppepäevade, seminaride, sündmuste ja</w:t>
            </w:r>
            <w:r w:rsidR="007733FB" w:rsidRPr="009A5199">
              <w:rPr>
                <w:color w:val="000000" w:themeColor="text1"/>
              </w:rPr>
              <w:t xml:space="preserve"> konverentside korraldamine </w:t>
            </w:r>
            <w:r w:rsidR="004628A6">
              <w:rPr>
                <w:color w:val="000000" w:themeColor="text1"/>
              </w:rPr>
              <w:t>töö</w:t>
            </w:r>
            <w:r w:rsidR="007733FB" w:rsidRPr="009A5199">
              <w:rPr>
                <w:color w:val="000000" w:themeColor="text1"/>
              </w:rPr>
              <w:t>valdkonna spetsialistitele;</w:t>
            </w:r>
          </w:p>
        </w:tc>
      </w:tr>
      <w:tr w:rsidR="00871ADE" w:rsidRPr="009A5199" w14:paraId="1966FE8E" w14:textId="77777777" w:rsidTr="001B6ADE">
        <w:tc>
          <w:tcPr>
            <w:tcW w:w="9062" w:type="dxa"/>
            <w:shd w:val="clear" w:color="auto" w:fill="auto"/>
          </w:tcPr>
          <w:p w14:paraId="336088A5" w14:textId="67FB08AB" w:rsidR="00871ADE" w:rsidRPr="00310FC8" w:rsidRDefault="00BB3D1C" w:rsidP="002F13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3.13</w:t>
            </w:r>
            <w:r w:rsidRPr="00BB3D1C">
              <w:rPr>
                <w:color w:val="000000" w:themeColor="text1"/>
              </w:rPr>
              <w:t>. üldhariduse valdkonda puudutava informatsiooni vahendamine Haridus- ja Teadusministeeriumile ning kohalike omavalitsuste, õppeasutuste ja Tartumaa Omavalitsuste Liidu vahel;</w:t>
            </w:r>
          </w:p>
        </w:tc>
      </w:tr>
      <w:tr w:rsidR="009A5199" w:rsidRPr="009A5199" w14:paraId="51260E5C" w14:textId="77777777" w:rsidTr="001B6ADE">
        <w:tc>
          <w:tcPr>
            <w:tcW w:w="9062" w:type="dxa"/>
            <w:shd w:val="clear" w:color="auto" w:fill="auto"/>
          </w:tcPr>
          <w:p w14:paraId="46233E9E" w14:textId="77777777" w:rsidR="00301A2B" w:rsidRPr="009A5199" w:rsidRDefault="00310FC8" w:rsidP="004628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3.18</w:t>
            </w:r>
            <w:r w:rsidR="007E02D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v</w:t>
            </w:r>
            <w:r w:rsidR="004628A6">
              <w:rPr>
                <w:color w:val="000000" w:themeColor="text1"/>
              </w:rPr>
              <w:t xml:space="preserve">eebikeskkondade ja infosüsteemide </w:t>
            </w:r>
            <w:r w:rsidR="00301A2B" w:rsidRPr="009A5199">
              <w:rPr>
                <w:color w:val="000000" w:themeColor="text1"/>
              </w:rPr>
              <w:t xml:space="preserve"> </w:t>
            </w:r>
            <w:proofErr w:type="spellStart"/>
            <w:r w:rsidR="008D3B44">
              <w:rPr>
                <w:color w:val="000000" w:themeColor="text1"/>
              </w:rPr>
              <w:t>Amphora</w:t>
            </w:r>
            <w:proofErr w:type="spellEnd"/>
            <w:r w:rsidR="008D3B44">
              <w:rPr>
                <w:color w:val="000000" w:themeColor="text1"/>
              </w:rPr>
              <w:t xml:space="preserve">, EHIS, </w:t>
            </w:r>
            <w:r w:rsidR="00301A2B" w:rsidRPr="009A5199">
              <w:rPr>
                <w:color w:val="000000" w:themeColor="text1"/>
              </w:rPr>
              <w:t>ARNO</w:t>
            </w:r>
            <w:r w:rsidR="004628A6">
              <w:rPr>
                <w:color w:val="000000" w:themeColor="text1"/>
              </w:rPr>
              <w:t xml:space="preserve">, SPOKU  jt.  kasutamine ning info </w:t>
            </w:r>
            <w:r>
              <w:rPr>
                <w:color w:val="000000" w:themeColor="text1"/>
              </w:rPr>
              <w:t xml:space="preserve">õigsuse ning liikumise </w:t>
            </w:r>
            <w:r w:rsidR="00301A2B" w:rsidRPr="009A5199">
              <w:rPr>
                <w:color w:val="000000" w:themeColor="text1"/>
              </w:rPr>
              <w:t>haldamine</w:t>
            </w:r>
            <w:r>
              <w:rPr>
                <w:color w:val="000000" w:themeColor="text1"/>
              </w:rPr>
              <w:t>;</w:t>
            </w:r>
          </w:p>
        </w:tc>
      </w:tr>
      <w:tr w:rsidR="009A5199" w:rsidRPr="009A5199" w14:paraId="2C1E2F21" w14:textId="77777777" w:rsidTr="001B6ADE">
        <w:tc>
          <w:tcPr>
            <w:tcW w:w="9062" w:type="dxa"/>
            <w:shd w:val="clear" w:color="auto" w:fill="auto"/>
          </w:tcPr>
          <w:p w14:paraId="3C01CCE5" w14:textId="3858B8E9" w:rsidR="00640382" w:rsidRPr="009A5199" w:rsidRDefault="00310FC8" w:rsidP="00640382">
            <w:pPr>
              <w:tabs>
                <w:tab w:val="left" w:pos="74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3.19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871ADE">
              <w:rPr>
                <w:color w:val="000000" w:themeColor="text1"/>
              </w:rPr>
              <w:t>t</w:t>
            </w:r>
            <w:r w:rsidR="00E61ADC" w:rsidRPr="009A5199">
              <w:rPr>
                <w:color w:val="000000" w:themeColor="text1"/>
              </w:rPr>
              <w:t>äiendab ja vajadusel loob valdkondlike andmebaase;</w:t>
            </w:r>
            <w:r w:rsidR="00640382">
              <w:rPr>
                <w:color w:val="000000" w:themeColor="text1"/>
              </w:rPr>
              <w:tab/>
            </w:r>
          </w:p>
        </w:tc>
      </w:tr>
      <w:tr w:rsidR="00ED2203" w:rsidRPr="009A5199" w14:paraId="11454709" w14:textId="77777777" w:rsidTr="001B6ADE">
        <w:tc>
          <w:tcPr>
            <w:tcW w:w="9062" w:type="dxa"/>
            <w:shd w:val="clear" w:color="auto" w:fill="auto"/>
          </w:tcPr>
          <w:p w14:paraId="1D02D8D6" w14:textId="77777777" w:rsidR="00ED2203" w:rsidRPr="009A5199" w:rsidRDefault="00310FC8" w:rsidP="001B6A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3.20</w:t>
            </w:r>
            <w:r w:rsidR="00ED2203" w:rsidRPr="009A5199">
              <w:rPr>
                <w:color w:val="000000" w:themeColor="text1"/>
              </w:rPr>
              <w:t xml:space="preserve">. </w:t>
            </w:r>
            <w:r w:rsidR="00E61ADC" w:rsidRPr="009A5199">
              <w:rPr>
                <w:color w:val="000000" w:themeColor="text1"/>
              </w:rPr>
              <w:t xml:space="preserve">täidab jooksvaid ametialaseid ülesandeid osakonnajuhataja </w:t>
            </w:r>
            <w:r w:rsidR="00871ADE">
              <w:rPr>
                <w:color w:val="000000" w:themeColor="text1"/>
              </w:rPr>
              <w:t xml:space="preserve">ja vallavanema </w:t>
            </w:r>
            <w:r w:rsidR="00E61ADC" w:rsidRPr="009A5199">
              <w:rPr>
                <w:color w:val="000000" w:themeColor="text1"/>
              </w:rPr>
              <w:t>korraldusel.</w:t>
            </w:r>
          </w:p>
        </w:tc>
      </w:tr>
    </w:tbl>
    <w:p w14:paraId="29C2EE13" w14:textId="77777777" w:rsidR="00ED2203" w:rsidRPr="009A5199" w:rsidRDefault="00ED2203" w:rsidP="00ED2203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203" w14:paraId="09903843" w14:textId="77777777" w:rsidTr="001B6ADE">
        <w:tc>
          <w:tcPr>
            <w:tcW w:w="9062" w:type="dxa"/>
            <w:shd w:val="clear" w:color="auto" w:fill="E7E6E6"/>
          </w:tcPr>
          <w:p w14:paraId="36342585" w14:textId="77777777" w:rsidR="00ED2203" w:rsidRPr="00F7317F" w:rsidRDefault="00871ADE" w:rsidP="005C429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D2203" w:rsidRPr="00F7317F">
              <w:rPr>
                <w:b/>
              </w:rPr>
              <w:t xml:space="preserve">. ÕIGUSED </w:t>
            </w:r>
          </w:p>
        </w:tc>
      </w:tr>
      <w:tr w:rsidR="00ED2203" w14:paraId="13CEFE98" w14:textId="77777777" w:rsidTr="001B6ADE">
        <w:tc>
          <w:tcPr>
            <w:tcW w:w="9062" w:type="dxa"/>
            <w:shd w:val="clear" w:color="auto" w:fill="auto"/>
          </w:tcPr>
          <w:p w14:paraId="7CCB06C0" w14:textId="77777777" w:rsidR="00ED2203" w:rsidRPr="00567A45" w:rsidRDefault="00871ADE" w:rsidP="005C4294">
            <w:r>
              <w:lastRenderedPageBreak/>
              <w:t>4</w:t>
            </w:r>
            <w:r w:rsidR="00ED2203">
              <w:t>.</w:t>
            </w:r>
            <w:r w:rsidR="00ED2203" w:rsidRPr="00567A45">
              <w:t>1. teha ettepanekuid vahetule ülemusele oma pädevusse kuuluvas valdkonnas töö paremaks korraldamiseks ja probleemide lahendamiseks;</w:t>
            </w:r>
          </w:p>
        </w:tc>
      </w:tr>
      <w:tr w:rsidR="00ED2203" w14:paraId="1F8AD7CD" w14:textId="77777777" w:rsidTr="001B6ADE">
        <w:tc>
          <w:tcPr>
            <w:tcW w:w="9062" w:type="dxa"/>
            <w:shd w:val="clear" w:color="auto" w:fill="auto"/>
          </w:tcPr>
          <w:p w14:paraId="0709D707" w14:textId="77777777" w:rsidR="00ED2203" w:rsidRPr="00567A45" w:rsidRDefault="00871ADE" w:rsidP="005C4294">
            <w:r>
              <w:t>4</w:t>
            </w:r>
            <w:r w:rsidR="00ED2203" w:rsidRPr="00567A45">
              <w:t>.2. saada tööks vajalikku informatsiooni ja dokumente teistelt valla ametnikelt ja asutustelt vastavalt kehtivale korrale;</w:t>
            </w:r>
          </w:p>
        </w:tc>
      </w:tr>
      <w:tr w:rsidR="00ED2203" w14:paraId="19746B81" w14:textId="77777777" w:rsidTr="001B6ADE">
        <w:tc>
          <w:tcPr>
            <w:tcW w:w="9062" w:type="dxa"/>
            <w:shd w:val="clear" w:color="auto" w:fill="auto"/>
          </w:tcPr>
          <w:p w14:paraId="2C85860D" w14:textId="77777777" w:rsidR="00ED2203" w:rsidRPr="00567A45" w:rsidRDefault="00871ADE" w:rsidP="005C4294">
            <w:r>
              <w:t>4</w:t>
            </w:r>
            <w:r w:rsidR="00ED2203" w:rsidRPr="00567A45">
              <w:t>.3. saada teenistus- ja tööülesannete täitmiseks vajalikke töövahendeid arvuti- ja kontoritehnikat, sidevahendeid, arvutiprogramme ning tehnilist abi nende kasutamisel;</w:t>
            </w:r>
          </w:p>
        </w:tc>
      </w:tr>
      <w:tr w:rsidR="00ED2203" w14:paraId="7CEBF3E9" w14:textId="77777777" w:rsidTr="001B6ADE">
        <w:tc>
          <w:tcPr>
            <w:tcW w:w="9062" w:type="dxa"/>
            <w:shd w:val="clear" w:color="auto" w:fill="auto"/>
          </w:tcPr>
          <w:p w14:paraId="224CF1FB" w14:textId="77777777" w:rsidR="00ED2203" w:rsidRPr="00567A45" w:rsidRDefault="00871ADE" w:rsidP="00E61ADC">
            <w:r>
              <w:t>4</w:t>
            </w:r>
            <w:r w:rsidR="00ED2203" w:rsidRPr="00567A45">
              <w:t>.4. saada teenistuseks vajalikku ametialast täiendkoolitu</w:t>
            </w:r>
            <w:r w:rsidR="00E61ADC">
              <w:t>st;</w:t>
            </w:r>
          </w:p>
        </w:tc>
      </w:tr>
      <w:tr w:rsidR="00ED2203" w14:paraId="2B73352B" w14:textId="77777777" w:rsidTr="001B6ADE">
        <w:tc>
          <w:tcPr>
            <w:tcW w:w="9062" w:type="dxa"/>
            <w:shd w:val="clear" w:color="auto" w:fill="auto"/>
          </w:tcPr>
          <w:p w14:paraId="02F927A9" w14:textId="77777777" w:rsidR="00ED2203" w:rsidRDefault="00871ADE" w:rsidP="005C4294">
            <w:r>
              <w:t>4</w:t>
            </w:r>
            <w:r w:rsidR="00E61ADC">
              <w:t>.5</w:t>
            </w:r>
            <w:r w:rsidR="00ED2203" w:rsidRPr="00567A45">
              <w:t>. saada puhkust avaliku teenistuse seadusega sätestatud ulatuses ja korras.</w:t>
            </w:r>
          </w:p>
        </w:tc>
      </w:tr>
      <w:tr w:rsidR="00871ADE" w14:paraId="0393A229" w14:textId="77777777" w:rsidTr="001B6ADE">
        <w:tc>
          <w:tcPr>
            <w:tcW w:w="9062" w:type="dxa"/>
            <w:shd w:val="clear" w:color="auto" w:fill="auto"/>
          </w:tcPr>
          <w:p w14:paraId="7DCB83FE" w14:textId="77777777" w:rsidR="00871ADE" w:rsidRDefault="00871ADE" w:rsidP="005C4294">
            <w:r>
              <w:t>4.6. saada soodustusi vastavalt kehtivatele õigusaktidele.</w:t>
            </w:r>
          </w:p>
        </w:tc>
      </w:tr>
    </w:tbl>
    <w:p w14:paraId="51C0AE2C" w14:textId="77777777" w:rsidR="00ED2203" w:rsidRDefault="00ED2203" w:rsidP="00ED22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203" w14:paraId="1A4A9297" w14:textId="77777777" w:rsidTr="005C4294">
        <w:tc>
          <w:tcPr>
            <w:tcW w:w="9212" w:type="dxa"/>
            <w:shd w:val="clear" w:color="auto" w:fill="E7E6E6"/>
          </w:tcPr>
          <w:p w14:paraId="67E6BF6C" w14:textId="77777777" w:rsidR="00ED2203" w:rsidRPr="00F7317F" w:rsidRDefault="00871ADE" w:rsidP="005C42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D2203" w:rsidRPr="00F7317F">
              <w:rPr>
                <w:b/>
              </w:rPr>
              <w:t xml:space="preserve">. VASTUTUS </w:t>
            </w:r>
          </w:p>
        </w:tc>
      </w:tr>
      <w:tr w:rsidR="00ED2203" w14:paraId="569B0A97" w14:textId="77777777" w:rsidTr="005C4294">
        <w:tc>
          <w:tcPr>
            <w:tcW w:w="9212" w:type="dxa"/>
            <w:shd w:val="clear" w:color="auto" w:fill="auto"/>
          </w:tcPr>
          <w:p w14:paraId="39E6641A" w14:textId="77777777" w:rsidR="00ED2203" w:rsidRDefault="00871ADE" w:rsidP="00174D64">
            <w:pPr>
              <w:jc w:val="both"/>
            </w:pPr>
            <w:r>
              <w:t>5</w:t>
            </w:r>
            <w:r w:rsidR="00ED2203">
              <w:t xml:space="preserve">.1. </w:t>
            </w:r>
            <w:r w:rsidR="00E61ADC">
              <w:t>talle pandud teenistuskohustuste õigeaegse ja täpse täitmise</w:t>
            </w:r>
            <w:r w:rsidR="00174D64">
              <w:t xml:space="preserve"> eest kooskõlas kehtivate õigusaktidega, vallavalitsuse töökorraldust reguleerivate dokumentidega ning käesoleva ametijuhendiga;</w:t>
            </w:r>
            <w:r w:rsidR="00E61ADC">
              <w:t xml:space="preserve"> </w:t>
            </w:r>
          </w:p>
        </w:tc>
      </w:tr>
      <w:tr w:rsidR="00ED2203" w14:paraId="2B629AE0" w14:textId="77777777" w:rsidTr="005C4294">
        <w:tc>
          <w:tcPr>
            <w:tcW w:w="9212" w:type="dxa"/>
            <w:shd w:val="clear" w:color="auto" w:fill="auto"/>
          </w:tcPr>
          <w:p w14:paraId="14F23832" w14:textId="77777777" w:rsidR="00ED2203" w:rsidRDefault="00871ADE" w:rsidP="00174D64">
            <w:pPr>
              <w:jc w:val="both"/>
            </w:pPr>
            <w:r>
              <w:t>5</w:t>
            </w:r>
            <w:r w:rsidR="00ED2203">
              <w:t xml:space="preserve">.2. </w:t>
            </w:r>
            <w:r w:rsidR="00174D64">
              <w:t>talle teenistuse tõttu teatavaks saanud riigi- ja ärisaladuste, teiste inimeste perekonna- ja eraelu puudutavate andmete ning muu ainult asutuste siseseks kasutamiseks määratud informatsiooni hoidmise eest;</w:t>
            </w:r>
          </w:p>
        </w:tc>
      </w:tr>
      <w:tr w:rsidR="00ED2203" w14:paraId="1E6FD57F" w14:textId="77777777" w:rsidTr="005C4294">
        <w:tc>
          <w:tcPr>
            <w:tcW w:w="9212" w:type="dxa"/>
            <w:shd w:val="clear" w:color="auto" w:fill="auto"/>
          </w:tcPr>
          <w:p w14:paraId="00DC4C82" w14:textId="77777777" w:rsidR="00ED2203" w:rsidRPr="00E037EB" w:rsidRDefault="00871ADE" w:rsidP="001B6ADE">
            <w:pPr>
              <w:jc w:val="both"/>
            </w:pPr>
            <w:r>
              <w:t>5</w:t>
            </w:r>
            <w:r w:rsidR="00ED2203">
              <w:t xml:space="preserve">.3. </w:t>
            </w:r>
            <w:r w:rsidR="00174D64">
              <w:t>tema kasutusse antud vara jm vahendite säilimise ja korrasoleku ning sihipärase kasutamise eest;</w:t>
            </w:r>
          </w:p>
        </w:tc>
      </w:tr>
      <w:tr w:rsidR="00ED2203" w14:paraId="0C2933F6" w14:textId="77777777" w:rsidTr="005C4294">
        <w:tc>
          <w:tcPr>
            <w:tcW w:w="9212" w:type="dxa"/>
            <w:shd w:val="clear" w:color="auto" w:fill="auto"/>
          </w:tcPr>
          <w:p w14:paraId="435E1A71" w14:textId="77777777" w:rsidR="00ED2203" w:rsidRPr="00E037EB" w:rsidRDefault="00871ADE" w:rsidP="001B6ADE">
            <w:pPr>
              <w:jc w:val="both"/>
            </w:pPr>
            <w:r>
              <w:t>5</w:t>
            </w:r>
            <w:r w:rsidR="00ED2203">
              <w:t xml:space="preserve">.4. </w:t>
            </w:r>
            <w:r w:rsidR="00174D64">
              <w:t>oma kvalifikatsiooni täiendamise eest.</w:t>
            </w:r>
          </w:p>
        </w:tc>
      </w:tr>
    </w:tbl>
    <w:p w14:paraId="23BB2A81" w14:textId="77777777" w:rsidR="00ED2203" w:rsidRDefault="00ED2203" w:rsidP="00ED22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ED2203" w14:paraId="2FB7754F" w14:textId="77777777" w:rsidTr="001B6ADE">
        <w:tc>
          <w:tcPr>
            <w:tcW w:w="4534" w:type="dxa"/>
            <w:shd w:val="clear" w:color="auto" w:fill="E7E6E6"/>
          </w:tcPr>
          <w:p w14:paraId="5E5A4AF0" w14:textId="77777777" w:rsidR="00ED2203" w:rsidRPr="00F7317F" w:rsidRDefault="00871ADE" w:rsidP="005C4294">
            <w:pPr>
              <w:rPr>
                <w:b/>
              </w:rPr>
            </w:pPr>
            <w:r>
              <w:rPr>
                <w:b/>
              </w:rPr>
              <w:t>6</w:t>
            </w:r>
            <w:r w:rsidR="00ED2203" w:rsidRPr="00F7317F">
              <w:rPr>
                <w:b/>
              </w:rPr>
              <w:t xml:space="preserve">. </w:t>
            </w:r>
            <w:r w:rsidR="00ED2203" w:rsidRPr="00E037EB">
              <w:rPr>
                <w:b/>
              </w:rPr>
              <w:t>NÕUDED ANTUD AMETIKOHAL TÖÖTAMISEKS</w:t>
            </w:r>
          </w:p>
        </w:tc>
        <w:tc>
          <w:tcPr>
            <w:tcW w:w="4528" w:type="dxa"/>
            <w:shd w:val="clear" w:color="auto" w:fill="E7E6E6"/>
          </w:tcPr>
          <w:p w14:paraId="48F9BC3E" w14:textId="77777777" w:rsidR="00ED2203" w:rsidRDefault="00ED2203" w:rsidP="005C4294">
            <w:pPr>
              <w:jc w:val="both"/>
            </w:pPr>
          </w:p>
        </w:tc>
      </w:tr>
      <w:tr w:rsidR="00ED2203" w14:paraId="66DEC2CC" w14:textId="77777777" w:rsidTr="001B6ADE">
        <w:tc>
          <w:tcPr>
            <w:tcW w:w="4534" w:type="dxa"/>
            <w:shd w:val="clear" w:color="auto" w:fill="auto"/>
          </w:tcPr>
          <w:p w14:paraId="2C1C28EC" w14:textId="77777777" w:rsidR="00ED2203" w:rsidRDefault="00871ADE" w:rsidP="005C4294">
            <w:pPr>
              <w:jc w:val="both"/>
            </w:pPr>
            <w:r>
              <w:t>6</w:t>
            </w:r>
            <w:r w:rsidR="00ED2203">
              <w:t xml:space="preserve">.1. HARIDUS </w:t>
            </w:r>
          </w:p>
        </w:tc>
        <w:tc>
          <w:tcPr>
            <w:tcW w:w="4528" w:type="dxa"/>
            <w:shd w:val="clear" w:color="auto" w:fill="auto"/>
          </w:tcPr>
          <w:p w14:paraId="4F5ABBAD" w14:textId="77777777" w:rsidR="00ED2203" w:rsidRDefault="00807F84" w:rsidP="005C4294">
            <w:pPr>
              <w:jc w:val="both"/>
            </w:pPr>
            <w:r>
              <w:t>kõrgharidus</w:t>
            </w:r>
          </w:p>
        </w:tc>
      </w:tr>
      <w:tr w:rsidR="00ED2203" w14:paraId="17B31B86" w14:textId="77777777" w:rsidTr="001B6ADE">
        <w:tc>
          <w:tcPr>
            <w:tcW w:w="4534" w:type="dxa"/>
            <w:shd w:val="clear" w:color="auto" w:fill="auto"/>
          </w:tcPr>
          <w:p w14:paraId="0AE3FBFB" w14:textId="77777777" w:rsidR="00ED2203" w:rsidRDefault="00871ADE" w:rsidP="005C4294">
            <w:pPr>
              <w:jc w:val="both"/>
            </w:pPr>
            <w:r>
              <w:t>6</w:t>
            </w:r>
            <w:r w:rsidR="00ED2203">
              <w:t>.2. TÖÖKOGEMUS</w:t>
            </w:r>
          </w:p>
        </w:tc>
        <w:tc>
          <w:tcPr>
            <w:tcW w:w="4528" w:type="dxa"/>
            <w:shd w:val="clear" w:color="auto" w:fill="auto"/>
          </w:tcPr>
          <w:p w14:paraId="674686ED" w14:textId="7AA6275D" w:rsidR="00ED2203" w:rsidRDefault="000176F1" w:rsidP="005C4294">
            <w:pPr>
              <w:jc w:val="both"/>
            </w:pPr>
            <w:r>
              <w:t>Soovitav v</w:t>
            </w:r>
            <w:r w:rsidR="007858EE">
              <w:t>arasem avalik</w:t>
            </w:r>
            <w:r>
              <w:t>u</w:t>
            </w:r>
            <w:r w:rsidR="007858EE">
              <w:t xml:space="preserve"> teenistuse kogemus</w:t>
            </w:r>
          </w:p>
        </w:tc>
      </w:tr>
      <w:tr w:rsidR="00ED2203" w14:paraId="72D12176" w14:textId="77777777" w:rsidTr="001B6ADE">
        <w:tc>
          <w:tcPr>
            <w:tcW w:w="4534" w:type="dxa"/>
            <w:shd w:val="clear" w:color="auto" w:fill="auto"/>
          </w:tcPr>
          <w:p w14:paraId="4D33ACF6" w14:textId="77777777" w:rsidR="00ED2203" w:rsidRDefault="00871ADE" w:rsidP="005C4294">
            <w:pPr>
              <w:jc w:val="both"/>
            </w:pPr>
            <w:r>
              <w:t>6</w:t>
            </w:r>
            <w:r w:rsidR="00ED2203">
              <w:t xml:space="preserve">.3. ARVUTIOSKUS </w:t>
            </w:r>
          </w:p>
        </w:tc>
        <w:tc>
          <w:tcPr>
            <w:tcW w:w="4528" w:type="dxa"/>
            <w:shd w:val="clear" w:color="auto" w:fill="auto"/>
          </w:tcPr>
          <w:p w14:paraId="527F2592" w14:textId="77777777" w:rsidR="00ED2203" w:rsidRDefault="001B6ADE" w:rsidP="005C4294">
            <w:r>
              <w:t>Kontoritarkvara</w:t>
            </w:r>
          </w:p>
        </w:tc>
      </w:tr>
      <w:tr w:rsidR="00ED2203" w14:paraId="6A9132AE" w14:textId="77777777" w:rsidTr="001B6ADE">
        <w:tc>
          <w:tcPr>
            <w:tcW w:w="4534" w:type="dxa"/>
            <w:shd w:val="clear" w:color="auto" w:fill="auto"/>
          </w:tcPr>
          <w:p w14:paraId="5BFD9A63" w14:textId="77777777" w:rsidR="00ED2203" w:rsidRDefault="00871ADE" w:rsidP="005C4294">
            <w:pPr>
              <w:jc w:val="both"/>
            </w:pPr>
            <w:r>
              <w:t>6</w:t>
            </w:r>
            <w:r w:rsidR="00ED2203">
              <w:t>.4. KEELTEOSKUS</w:t>
            </w:r>
          </w:p>
        </w:tc>
        <w:tc>
          <w:tcPr>
            <w:tcW w:w="4528" w:type="dxa"/>
            <w:shd w:val="clear" w:color="auto" w:fill="auto"/>
          </w:tcPr>
          <w:p w14:paraId="2B189ECF" w14:textId="77777777" w:rsidR="00ED2203" w:rsidRDefault="001B6ADE" w:rsidP="005C4294">
            <w:r>
              <w:t>Eesti keel</w:t>
            </w:r>
          </w:p>
        </w:tc>
      </w:tr>
      <w:tr w:rsidR="00ED2203" w14:paraId="2028A31F" w14:textId="77777777" w:rsidTr="001B6ADE">
        <w:tc>
          <w:tcPr>
            <w:tcW w:w="4534" w:type="dxa"/>
            <w:shd w:val="clear" w:color="auto" w:fill="auto"/>
          </w:tcPr>
          <w:p w14:paraId="5F5221FD" w14:textId="77777777" w:rsidR="00ED2203" w:rsidRDefault="00871ADE" w:rsidP="005C4294">
            <w:pPr>
              <w:jc w:val="both"/>
            </w:pPr>
            <w:r>
              <w:t>6.5</w:t>
            </w:r>
            <w:r w:rsidR="001B6ADE">
              <w:t>. AUTOJUHTIMISE OSKUS</w:t>
            </w:r>
          </w:p>
        </w:tc>
        <w:tc>
          <w:tcPr>
            <w:tcW w:w="4528" w:type="dxa"/>
            <w:shd w:val="clear" w:color="auto" w:fill="auto"/>
          </w:tcPr>
          <w:p w14:paraId="6CEECC83" w14:textId="77777777" w:rsidR="00ED2203" w:rsidRDefault="001B6ADE" w:rsidP="005C4294">
            <w:r>
              <w:t>B-kategooria</w:t>
            </w:r>
          </w:p>
        </w:tc>
      </w:tr>
    </w:tbl>
    <w:p w14:paraId="52069488" w14:textId="77777777" w:rsidR="00ED2203" w:rsidRDefault="00ED2203" w:rsidP="00ED2203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203" w14:paraId="15B76A46" w14:textId="77777777" w:rsidTr="005C4294">
        <w:tc>
          <w:tcPr>
            <w:tcW w:w="9212" w:type="dxa"/>
            <w:shd w:val="clear" w:color="auto" w:fill="E7E6E6"/>
          </w:tcPr>
          <w:p w14:paraId="617D0F0E" w14:textId="77777777" w:rsidR="00ED2203" w:rsidRPr="00F7317F" w:rsidRDefault="00871ADE" w:rsidP="005C429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D2203" w:rsidRPr="00F7317F">
              <w:rPr>
                <w:b/>
              </w:rPr>
              <w:t>. AMETIJUHENDI MUUTMINE</w:t>
            </w:r>
          </w:p>
        </w:tc>
      </w:tr>
      <w:tr w:rsidR="00ED2203" w14:paraId="71DA8A9D" w14:textId="77777777" w:rsidTr="005C4294">
        <w:tc>
          <w:tcPr>
            <w:tcW w:w="9212" w:type="dxa"/>
            <w:shd w:val="clear" w:color="auto" w:fill="auto"/>
          </w:tcPr>
          <w:p w14:paraId="3874BF45" w14:textId="77777777" w:rsidR="00ED2203" w:rsidRDefault="00871ADE" w:rsidP="005C4294">
            <w:pPr>
              <w:jc w:val="both"/>
            </w:pPr>
            <w:r>
              <w:t>7</w:t>
            </w:r>
            <w:r w:rsidR="00ED2203">
              <w:t>.1. Ametijuhend vaadatakse läbi ja vajadusel muudetakse vähemalt üks kord aastas;</w:t>
            </w:r>
          </w:p>
        </w:tc>
      </w:tr>
      <w:tr w:rsidR="00ED2203" w14:paraId="11A1ABBE" w14:textId="77777777" w:rsidTr="005C4294">
        <w:tc>
          <w:tcPr>
            <w:tcW w:w="9212" w:type="dxa"/>
            <w:shd w:val="clear" w:color="auto" w:fill="auto"/>
          </w:tcPr>
          <w:p w14:paraId="68048CFD" w14:textId="77777777" w:rsidR="00ED2203" w:rsidRDefault="00871ADE" w:rsidP="005C4294">
            <w:pPr>
              <w:jc w:val="both"/>
            </w:pPr>
            <w:r>
              <w:t>7</w:t>
            </w:r>
            <w:r w:rsidR="00ED2203">
              <w:t xml:space="preserve">.2. ATS § 52 lg 3 </w:t>
            </w:r>
            <w:r w:rsidR="00ED2203" w:rsidRPr="00DD49C9">
              <w:t>Ametijuhendit ei või muuta ametniku nõusolekuta, kui:</w:t>
            </w:r>
            <w:r w:rsidR="00ED2203">
              <w:t xml:space="preserve"> </w:t>
            </w:r>
            <w:r w:rsidR="00ED2203" w:rsidRPr="00DD49C9">
              <w:t>1) muutuvad oluliselt teenistusülesannete täitmiseks kehtestatud nõuded;</w:t>
            </w:r>
            <w:r w:rsidR="00ED2203">
              <w:t xml:space="preserve"> 2) muutuvad oluliselt </w:t>
            </w:r>
            <w:r w:rsidR="00ED2203" w:rsidRPr="00DD49C9">
              <w:t>ametijuhendis määratud teenistusülesanded;</w:t>
            </w:r>
            <w:r w:rsidR="00ED2203">
              <w:t xml:space="preserve"> </w:t>
            </w:r>
            <w:r w:rsidR="00ED2203" w:rsidRPr="00DD49C9">
              <w:t>3) a</w:t>
            </w:r>
            <w:r w:rsidR="00ED2203">
              <w:t xml:space="preserve">metniku tööaja korraldus muutub </w:t>
            </w:r>
            <w:r w:rsidR="00ED2203" w:rsidRPr="00DD49C9">
              <w:t xml:space="preserve">seetõttu, et ametijuhendis muudetakse summeeritud tööaja, valveaja või </w:t>
            </w:r>
            <w:proofErr w:type="spellStart"/>
            <w:r w:rsidR="00ED2203" w:rsidRPr="00DD49C9">
              <w:t>öötöö</w:t>
            </w:r>
            <w:proofErr w:type="spellEnd"/>
            <w:r w:rsidR="00ED2203" w:rsidRPr="00DD49C9">
              <w:t xml:space="preserve"> kohaldamist;</w:t>
            </w:r>
            <w:r w:rsidR="00ED2203">
              <w:t xml:space="preserve"> </w:t>
            </w:r>
            <w:r w:rsidR="00ED2203" w:rsidRPr="00DD49C9">
              <w:t>4) suureneb oluliselt teenistusülesannete maht;</w:t>
            </w:r>
            <w:r w:rsidR="00ED2203">
              <w:t xml:space="preserve"> </w:t>
            </w:r>
            <w:r w:rsidR="00ED2203" w:rsidRPr="00DD49C9">
              <w:t>5) teenistusülesannete muutmise tõttu väheneb põhipalk.</w:t>
            </w:r>
          </w:p>
        </w:tc>
      </w:tr>
    </w:tbl>
    <w:p w14:paraId="024645BC" w14:textId="77777777" w:rsidR="00ED2203" w:rsidRDefault="00ED2203" w:rsidP="00ED2203">
      <w:pPr>
        <w:jc w:val="both"/>
      </w:pPr>
    </w:p>
    <w:p w14:paraId="5CEDE921" w14:textId="77777777" w:rsidR="003D542A" w:rsidRDefault="009A5199">
      <w:pPr>
        <w:rPr>
          <w:b/>
          <w:szCs w:val="20"/>
        </w:rPr>
      </w:pPr>
      <w:r>
        <w:rPr>
          <w:b/>
          <w:szCs w:val="20"/>
        </w:rPr>
        <w:t>Ametijuhendiga tutvunud</w:t>
      </w:r>
      <w:r w:rsidR="00ED2203" w:rsidRPr="00E037EB">
        <w:rPr>
          <w:b/>
          <w:szCs w:val="20"/>
        </w:rPr>
        <w:t>:</w:t>
      </w:r>
    </w:p>
    <w:p w14:paraId="2A373F7F" w14:textId="07554C7B" w:rsidR="00862B2F" w:rsidRPr="00862B2F" w:rsidRDefault="00BB3D1C">
      <w:pPr>
        <w:rPr>
          <w:szCs w:val="20"/>
        </w:rPr>
      </w:pPr>
      <w:r>
        <w:rPr>
          <w:szCs w:val="20"/>
        </w:rPr>
        <w:t>Kätlin Rebane</w:t>
      </w:r>
    </w:p>
    <w:p w14:paraId="44485B94" w14:textId="45552039" w:rsidR="00862B2F" w:rsidRPr="00862B2F" w:rsidRDefault="00862B2F">
      <w:pPr>
        <w:rPr>
          <w:szCs w:val="20"/>
        </w:rPr>
      </w:pPr>
      <w:r w:rsidRPr="00862B2F">
        <w:rPr>
          <w:szCs w:val="20"/>
        </w:rPr>
        <w:t>/allkirjastatud digitaalselt/</w:t>
      </w:r>
    </w:p>
    <w:sectPr w:rsidR="00862B2F" w:rsidRPr="0086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03"/>
    <w:rsid w:val="000176F1"/>
    <w:rsid w:val="00030433"/>
    <w:rsid w:val="00071E99"/>
    <w:rsid w:val="000F36B2"/>
    <w:rsid w:val="00174D64"/>
    <w:rsid w:val="0019217B"/>
    <w:rsid w:val="001B6ADE"/>
    <w:rsid w:val="001F2128"/>
    <w:rsid w:val="002F137C"/>
    <w:rsid w:val="00301A2B"/>
    <w:rsid w:val="00310FC8"/>
    <w:rsid w:val="003A473A"/>
    <w:rsid w:val="003D542A"/>
    <w:rsid w:val="00411D85"/>
    <w:rsid w:val="004409CA"/>
    <w:rsid w:val="004628A6"/>
    <w:rsid w:val="004739C9"/>
    <w:rsid w:val="004A55D1"/>
    <w:rsid w:val="006241AF"/>
    <w:rsid w:val="00640382"/>
    <w:rsid w:val="00681A26"/>
    <w:rsid w:val="007733FB"/>
    <w:rsid w:val="007858EE"/>
    <w:rsid w:val="007E02D6"/>
    <w:rsid w:val="00807F84"/>
    <w:rsid w:val="00862B2F"/>
    <w:rsid w:val="00871ADE"/>
    <w:rsid w:val="008D3B44"/>
    <w:rsid w:val="009A0963"/>
    <w:rsid w:val="009A5199"/>
    <w:rsid w:val="00B34C0B"/>
    <w:rsid w:val="00B955FA"/>
    <w:rsid w:val="00BB3D1C"/>
    <w:rsid w:val="00C535BA"/>
    <w:rsid w:val="00D970E4"/>
    <w:rsid w:val="00E44465"/>
    <w:rsid w:val="00E61ADC"/>
    <w:rsid w:val="00E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CA1A"/>
  <w15:chartTrackingRefBased/>
  <w15:docId w15:val="{92EEB27A-550B-4BD3-9C26-3EA7892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D3B4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D3B44"/>
    <w:rPr>
      <w:rFonts w:ascii="Segoe UI" w:eastAsia="Times New Roman" w:hAnsi="Segoe UI" w:cs="Segoe UI"/>
      <w:sz w:val="18"/>
      <w:szCs w:val="18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1F212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F21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F2128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F212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F2128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0BEE-0D38-40E6-AD81-60FA6B37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Vahtla</dc:creator>
  <cp:keywords/>
  <dc:description/>
  <cp:lastModifiedBy>Birgit Pettai</cp:lastModifiedBy>
  <cp:revision>2</cp:revision>
  <cp:lastPrinted>2022-12-07T07:35:00Z</cp:lastPrinted>
  <dcterms:created xsi:type="dcterms:W3CDTF">2023-08-04T05:36:00Z</dcterms:created>
  <dcterms:modified xsi:type="dcterms:W3CDTF">2023-08-04T05:36:00Z</dcterms:modified>
</cp:coreProperties>
</file>