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76B" w:rsidRPr="0005038D" w:rsidRDefault="0074276B" w:rsidP="0074276B">
      <w:pPr>
        <w:jc w:val="both"/>
        <w:rPr>
          <w:sz w:val="32"/>
          <w:szCs w:val="32"/>
        </w:rPr>
      </w:pPr>
    </w:p>
    <w:p w:rsidR="00F27B6A" w:rsidRPr="00707300" w:rsidRDefault="00F27B6A" w:rsidP="00707300">
      <w:pPr>
        <w:spacing w:after="420"/>
        <w:jc w:val="center"/>
        <w:rPr>
          <w:b/>
          <w:color w:val="000000"/>
          <w:sz w:val="32"/>
          <w:szCs w:val="32"/>
        </w:rPr>
      </w:pPr>
      <w:r w:rsidRPr="00707300">
        <w:rPr>
          <w:b/>
          <w:color w:val="000000"/>
          <w:sz w:val="32"/>
          <w:szCs w:val="32"/>
        </w:rPr>
        <w:t>MÄÄRUS</w:t>
      </w:r>
    </w:p>
    <w:p w:rsidR="00F62691" w:rsidRPr="00F62691" w:rsidRDefault="00102564" w:rsidP="00F62691">
      <w:pPr>
        <w:spacing w:line="276" w:lineRule="auto"/>
        <w:rPr>
          <w:color w:val="000000"/>
          <w:szCs w:val="24"/>
        </w:rPr>
      </w:pPr>
      <w:r>
        <w:rPr>
          <w:color w:val="000000"/>
          <w:szCs w:val="24"/>
        </w:rPr>
        <w:t>Melliste</w:t>
      </w:r>
      <w:r w:rsidR="00407C38">
        <w:rPr>
          <w:color w:val="000000"/>
          <w:szCs w:val="24"/>
        </w:rPr>
        <w:tab/>
      </w:r>
      <w:r w:rsidR="00407C38">
        <w:rPr>
          <w:color w:val="000000"/>
          <w:szCs w:val="24"/>
        </w:rPr>
        <w:tab/>
      </w:r>
      <w:r w:rsidR="00407C38">
        <w:rPr>
          <w:color w:val="000000"/>
          <w:szCs w:val="24"/>
        </w:rPr>
        <w:tab/>
      </w:r>
      <w:r w:rsidR="00407C38">
        <w:rPr>
          <w:color w:val="000000"/>
          <w:szCs w:val="24"/>
        </w:rPr>
        <w:tab/>
      </w:r>
      <w:r w:rsidR="00407C38">
        <w:rPr>
          <w:color w:val="000000"/>
          <w:szCs w:val="24"/>
        </w:rPr>
        <w:tab/>
      </w:r>
      <w:r w:rsidR="00407C38">
        <w:rPr>
          <w:color w:val="000000"/>
          <w:szCs w:val="24"/>
        </w:rPr>
        <w:tab/>
      </w:r>
      <w:r w:rsidR="00407C38">
        <w:rPr>
          <w:color w:val="000000"/>
          <w:szCs w:val="24"/>
        </w:rPr>
        <w:tab/>
      </w:r>
      <w:r>
        <w:rPr>
          <w:color w:val="000000"/>
          <w:szCs w:val="24"/>
        </w:rPr>
        <w:t>03</w:t>
      </w:r>
      <w:r w:rsidR="000D012A">
        <w:rPr>
          <w:color w:val="000000"/>
          <w:szCs w:val="24"/>
        </w:rPr>
        <w:t xml:space="preserve">. </w:t>
      </w:r>
      <w:r>
        <w:rPr>
          <w:color w:val="000000"/>
          <w:szCs w:val="24"/>
        </w:rPr>
        <w:t>detsember</w:t>
      </w:r>
      <w:r w:rsidR="000D012A">
        <w:rPr>
          <w:color w:val="000000"/>
          <w:szCs w:val="24"/>
        </w:rPr>
        <w:t xml:space="preserve"> 2024</w:t>
      </w:r>
      <w:r w:rsidR="00F27B6A">
        <w:rPr>
          <w:color w:val="000000"/>
          <w:szCs w:val="24"/>
        </w:rPr>
        <w:t xml:space="preserve"> nr </w:t>
      </w:r>
      <w:r w:rsidR="00407C38">
        <w:rPr>
          <w:color w:val="000000"/>
          <w:szCs w:val="24"/>
        </w:rPr>
        <w:t>EELNÕU</w:t>
      </w:r>
    </w:p>
    <w:p w:rsidR="00F62691" w:rsidRDefault="00F62691" w:rsidP="00F62691">
      <w:pPr>
        <w:spacing w:before="240" w:line="276" w:lineRule="auto"/>
        <w:rPr>
          <w:b/>
          <w:bCs/>
          <w:color w:val="000000"/>
          <w:szCs w:val="24"/>
        </w:rPr>
      </w:pPr>
    </w:p>
    <w:p w:rsidR="003E46BA" w:rsidRDefault="003E46BA" w:rsidP="003E46BA">
      <w:pPr>
        <w:spacing w:before="240" w:line="276" w:lineRule="auto"/>
        <w:rPr>
          <w:b/>
          <w:bCs/>
          <w:color w:val="000000"/>
          <w:szCs w:val="24"/>
        </w:rPr>
      </w:pPr>
      <w:r>
        <w:rPr>
          <w:b/>
          <w:bCs/>
          <w:color w:val="000000"/>
          <w:szCs w:val="24"/>
        </w:rPr>
        <w:t>Koolieelse lasteasutuse seaduses lasteasutuse pidaja ning põhikooli- ja gümnaasiumiseaduses kooli pidaja pädevuse delegeerimine</w:t>
      </w:r>
    </w:p>
    <w:p w:rsidR="00116759" w:rsidRPr="00116759" w:rsidRDefault="00116759" w:rsidP="00116759">
      <w:pPr>
        <w:spacing w:before="240" w:line="276" w:lineRule="auto"/>
        <w:rPr>
          <w:szCs w:val="24"/>
        </w:rPr>
      </w:pPr>
      <w:r w:rsidRPr="00116759">
        <w:rPr>
          <w:szCs w:val="24"/>
        </w:rPr>
        <w:t>Määrus kehtestatakse kohaliku omavalitsuse korralduse seaduse § 6 lg 2 ja § 22 lõike 2 alusel.</w:t>
      </w:r>
    </w:p>
    <w:p w:rsidR="007C71E3" w:rsidRDefault="007C71E3" w:rsidP="00116759">
      <w:pPr>
        <w:spacing w:before="240" w:line="276" w:lineRule="auto"/>
        <w:jc w:val="both"/>
        <w:rPr>
          <w:szCs w:val="24"/>
        </w:rPr>
      </w:pPr>
      <w:r>
        <w:rPr>
          <w:szCs w:val="24"/>
        </w:rPr>
        <w:t>§ 1.   K</w:t>
      </w:r>
      <w:r w:rsidR="00116759" w:rsidRPr="00116759">
        <w:rPr>
          <w:szCs w:val="24"/>
        </w:rPr>
        <w:t>oolie</w:t>
      </w:r>
      <w:r>
        <w:rPr>
          <w:szCs w:val="24"/>
        </w:rPr>
        <w:t>else lasteasutuse seaduse ülesannete delegeerimine</w:t>
      </w:r>
    </w:p>
    <w:p w:rsidR="007C71E3" w:rsidRDefault="00293314" w:rsidP="00116759">
      <w:pPr>
        <w:spacing w:before="240" w:line="276" w:lineRule="auto"/>
        <w:jc w:val="both"/>
        <w:rPr>
          <w:szCs w:val="24"/>
        </w:rPr>
      </w:pPr>
      <w:r>
        <w:rPr>
          <w:szCs w:val="24"/>
        </w:rPr>
        <w:t xml:space="preserve">(1) </w:t>
      </w:r>
      <w:r w:rsidR="007C71E3" w:rsidRPr="007C71E3">
        <w:rPr>
          <w:szCs w:val="24"/>
        </w:rPr>
        <w:t>Koolieelse lasteasutuse seadusega (edaspidi KELS) lasteasutuse pidajale pandud ülesanded delegeeritakse vallavalitsusele alljärgnevalt:</w:t>
      </w:r>
    </w:p>
    <w:p w:rsidR="007C71E3" w:rsidRDefault="007C71E3" w:rsidP="00116759">
      <w:pPr>
        <w:pStyle w:val="Loendilik"/>
        <w:numPr>
          <w:ilvl w:val="0"/>
          <w:numId w:val="19"/>
        </w:numPr>
        <w:spacing w:before="240" w:line="276" w:lineRule="auto"/>
        <w:jc w:val="both"/>
        <w:rPr>
          <w:szCs w:val="24"/>
        </w:rPr>
      </w:pPr>
      <w:r w:rsidRPr="007C71E3">
        <w:rPr>
          <w:szCs w:val="24"/>
        </w:rPr>
        <w:t xml:space="preserve">korraldab koolieelse lasteasutuse arengukava avalikustamise (KELS </w:t>
      </w:r>
      <w:r w:rsidRPr="007C71E3">
        <w:rPr>
          <w:szCs w:val="24"/>
        </w:rPr>
        <w:t>§ 9</w:t>
      </w:r>
      <w:r w:rsidRPr="007C71E3">
        <w:rPr>
          <w:b/>
          <w:bCs/>
          <w:vertAlign w:val="superscript"/>
        </w:rPr>
        <w:t>1</w:t>
      </w:r>
      <w:r w:rsidRPr="007C71E3">
        <w:rPr>
          <w:szCs w:val="24"/>
        </w:rPr>
        <w:t xml:space="preserve"> lg 4</w:t>
      </w:r>
      <w:r w:rsidRPr="007C71E3">
        <w:rPr>
          <w:szCs w:val="24"/>
        </w:rPr>
        <w:t>);</w:t>
      </w:r>
    </w:p>
    <w:p w:rsidR="007C71E3" w:rsidRDefault="00D01437" w:rsidP="00116759">
      <w:pPr>
        <w:pStyle w:val="Loendilik"/>
        <w:numPr>
          <w:ilvl w:val="0"/>
          <w:numId w:val="19"/>
        </w:numPr>
        <w:spacing w:before="240" w:line="276" w:lineRule="auto"/>
        <w:jc w:val="both"/>
        <w:rPr>
          <w:szCs w:val="24"/>
        </w:rPr>
      </w:pPr>
      <w:r>
        <w:rPr>
          <w:szCs w:val="24"/>
        </w:rPr>
        <w:t>loob võimalused</w:t>
      </w:r>
      <w:r w:rsidR="007C71E3">
        <w:rPr>
          <w:szCs w:val="24"/>
        </w:rPr>
        <w:t xml:space="preserve"> </w:t>
      </w:r>
      <w:r>
        <w:rPr>
          <w:szCs w:val="24"/>
        </w:rPr>
        <w:t xml:space="preserve">vajaduspõhiste </w:t>
      </w:r>
      <w:r w:rsidR="007C71E3">
        <w:rPr>
          <w:szCs w:val="24"/>
        </w:rPr>
        <w:t xml:space="preserve">tugiteenuste rakendamiseks </w:t>
      </w:r>
      <w:r>
        <w:rPr>
          <w:szCs w:val="24"/>
        </w:rPr>
        <w:t xml:space="preserve">(KELS </w:t>
      </w:r>
      <w:r>
        <w:rPr>
          <w:szCs w:val="24"/>
        </w:rPr>
        <w:t xml:space="preserve">§ </w:t>
      </w:r>
      <w:r w:rsidRPr="00102564">
        <w:rPr>
          <w:szCs w:val="24"/>
        </w:rPr>
        <w:t>14 lg 2</w:t>
      </w:r>
      <w:r>
        <w:rPr>
          <w:szCs w:val="24"/>
        </w:rPr>
        <w:t>);</w:t>
      </w:r>
    </w:p>
    <w:p w:rsidR="00D01437" w:rsidRPr="00D01437" w:rsidRDefault="00D01437" w:rsidP="00116759">
      <w:pPr>
        <w:pStyle w:val="Loendilik"/>
        <w:numPr>
          <w:ilvl w:val="0"/>
          <w:numId w:val="19"/>
        </w:numPr>
        <w:spacing w:before="240" w:line="276" w:lineRule="auto"/>
        <w:jc w:val="both"/>
        <w:rPr>
          <w:szCs w:val="24"/>
        </w:rPr>
      </w:pPr>
      <w:r>
        <w:rPr>
          <w:szCs w:val="24"/>
        </w:rPr>
        <w:t xml:space="preserve">kooskõlastab </w:t>
      </w:r>
      <w:proofErr w:type="spellStart"/>
      <w:r>
        <w:rPr>
          <w:szCs w:val="24"/>
        </w:rPr>
        <w:t>sisehindamise</w:t>
      </w:r>
      <w:proofErr w:type="spellEnd"/>
      <w:r>
        <w:rPr>
          <w:szCs w:val="24"/>
        </w:rPr>
        <w:t xml:space="preserve"> aruande (KELS </w:t>
      </w:r>
      <w:r w:rsidRPr="00102564">
        <w:rPr>
          <w:szCs w:val="24"/>
        </w:rPr>
        <w:t xml:space="preserve">§ </w:t>
      </w:r>
      <w:r>
        <w:rPr>
          <w:szCs w:val="24"/>
        </w:rPr>
        <w:t>24</w:t>
      </w:r>
      <w:r w:rsidRPr="00E87461">
        <w:rPr>
          <w:b/>
          <w:bCs/>
          <w:vertAlign w:val="superscript"/>
        </w:rPr>
        <w:t>2</w:t>
      </w:r>
      <w:r>
        <w:rPr>
          <w:b/>
          <w:bCs/>
        </w:rPr>
        <w:t xml:space="preserve"> </w:t>
      </w:r>
      <w:r>
        <w:rPr>
          <w:bCs/>
        </w:rPr>
        <w:t>lg 3</w:t>
      </w:r>
      <w:r>
        <w:rPr>
          <w:bCs/>
        </w:rPr>
        <w:t>);</w:t>
      </w:r>
    </w:p>
    <w:p w:rsidR="00D01437" w:rsidRPr="007C71E3" w:rsidRDefault="00D01437" w:rsidP="00116759">
      <w:pPr>
        <w:pStyle w:val="Loendilik"/>
        <w:numPr>
          <w:ilvl w:val="0"/>
          <w:numId w:val="19"/>
        </w:numPr>
        <w:spacing w:before="240" w:line="276" w:lineRule="auto"/>
        <w:jc w:val="both"/>
        <w:rPr>
          <w:szCs w:val="24"/>
        </w:rPr>
      </w:pPr>
      <w:r>
        <w:rPr>
          <w:szCs w:val="24"/>
        </w:rPr>
        <w:t xml:space="preserve">võtab teatavaks haldusjärelevalve õiendi (KELS </w:t>
      </w:r>
      <w:r>
        <w:rPr>
          <w:szCs w:val="24"/>
        </w:rPr>
        <w:t>§ 31 lg 5; lg 6</w:t>
      </w:r>
      <w:r>
        <w:rPr>
          <w:szCs w:val="24"/>
        </w:rPr>
        <w:t xml:space="preserve">). </w:t>
      </w:r>
    </w:p>
    <w:p w:rsidR="00D01437" w:rsidRDefault="00D01437" w:rsidP="00116759">
      <w:pPr>
        <w:spacing w:before="240" w:line="276" w:lineRule="auto"/>
        <w:jc w:val="both"/>
        <w:rPr>
          <w:szCs w:val="24"/>
        </w:rPr>
      </w:pPr>
      <w:r>
        <w:rPr>
          <w:szCs w:val="24"/>
        </w:rPr>
        <w:t>§ 2.   P</w:t>
      </w:r>
      <w:r w:rsidR="00116759" w:rsidRPr="00116759">
        <w:rPr>
          <w:szCs w:val="24"/>
        </w:rPr>
        <w:t>õhikooli- ja gümnaasi</w:t>
      </w:r>
      <w:r w:rsidR="00EC13C2">
        <w:rPr>
          <w:szCs w:val="24"/>
        </w:rPr>
        <w:t>umiseaduse</w:t>
      </w:r>
      <w:r>
        <w:rPr>
          <w:szCs w:val="24"/>
        </w:rPr>
        <w:t xml:space="preserve"> ülesannete delegeerimine</w:t>
      </w:r>
    </w:p>
    <w:p w:rsidR="00D01437" w:rsidRDefault="00293314" w:rsidP="00116759">
      <w:pPr>
        <w:spacing w:before="240" w:line="276" w:lineRule="auto"/>
        <w:jc w:val="both"/>
        <w:rPr>
          <w:szCs w:val="24"/>
        </w:rPr>
      </w:pPr>
      <w:r>
        <w:rPr>
          <w:szCs w:val="24"/>
        </w:rPr>
        <w:t xml:space="preserve">(1) </w:t>
      </w:r>
      <w:r w:rsidRPr="00293314">
        <w:rPr>
          <w:szCs w:val="24"/>
        </w:rPr>
        <w:t>Põhikooli- ja gümnaasiumiseadusega (edaspidi PGS) kohalikule omavalitsusele kui kooli pidajale pandud ülesanded delegeeritakse vallavalitsusele alljärgnevalt:</w:t>
      </w:r>
    </w:p>
    <w:p w:rsidR="00293314" w:rsidRDefault="00293314" w:rsidP="00293314">
      <w:pPr>
        <w:pStyle w:val="Loendilik"/>
        <w:numPr>
          <w:ilvl w:val="0"/>
          <w:numId w:val="23"/>
        </w:numPr>
        <w:spacing w:before="240" w:line="276" w:lineRule="auto"/>
        <w:jc w:val="both"/>
        <w:rPr>
          <w:szCs w:val="24"/>
        </w:rPr>
      </w:pPr>
      <w:r w:rsidRPr="00293314">
        <w:rPr>
          <w:szCs w:val="24"/>
        </w:rPr>
        <w:t>kehtestab direktori ettepanekul ja hoolekogu nõusolekul haridus- ja teadusministri kehtestatud koolivaheaegadest erinevad koolivaheajad (PGS § 24 lg 7);</w:t>
      </w:r>
    </w:p>
    <w:p w:rsidR="00293314" w:rsidRDefault="00B42687" w:rsidP="00B42687">
      <w:pPr>
        <w:pStyle w:val="Loendilik"/>
        <w:numPr>
          <w:ilvl w:val="0"/>
          <w:numId w:val="23"/>
        </w:numPr>
        <w:spacing w:before="240" w:line="276" w:lineRule="auto"/>
        <w:jc w:val="both"/>
        <w:rPr>
          <w:szCs w:val="24"/>
        </w:rPr>
      </w:pPr>
      <w:r w:rsidRPr="00B42687">
        <w:rPr>
          <w:szCs w:val="24"/>
        </w:rPr>
        <w:t>kehtestab seaduses sätestatud tingimustel klassi täitumuse ülemisest piirnormist väiksema või suurema klassi täitumuse piirnormi</w:t>
      </w:r>
      <w:r>
        <w:rPr>
          <w:szCs w:val="24"/>
        </w:rPr>
        <w:t xml:space="preserve"> (PGS </w:t>
      </w:r>
      <w:r>
        <w:rPr>
          <w:szCs w:val="24"/>
        </w:rPr>
        <w:t>§ 26 lg 2; lg</w:t>
      </w:r>
      <w:r w:rsidRPr="00116759">
        <w:rPr>
          <w:szCs w:val="24"/>
        </w:rPr>
        <w:t xml:space="preserve"> 3</w:t>
      </w:r>
      <w:r>
        <w:rPr>
          <w:szCs w:val="24"/>
        </w:rPr>
        <w:t xml:space="preserve"> ja</w:t>
      </w:r>
      <w:r>
        <w:rPr>
          <w:szCs w:val="24"/>
        </w:rPr>
        <w:t xml:space="preserve"> </w:t>
      </w:r>
      <w:r w:rsidRPr="00102564">
        <w:rPr>
          <w:szCs w:val="24"/>
        </w:rPr>
        <w:t>lg 5</w:t>
      </w:r>
      <w:r>
        <w:rPr>
          <w:szCs w:val="24"/>
        </w:rPr>
        <w:t>);</w:t>
      </w:r>
    </w:p>
    <w:p w:rsidR="00B42687" w:rsidRDefault="00B42687" w:rsidP="00B42687">
      <w:pPr>
        <w:pStyle w:val="Loendilik"/>
        <w:numPr>
          <w:ilvl w:val="0"/>
          <w:numId w:val="23"/>
        </w:numPr>
        <w:spacing w:before="240" w:line="276" w:lineRule="auto"/>
        <w:jc w:val="both"/>
        <w:rPr>
          <w:szCs w:val="24"/>
        </w:rPr>
      </w:pPr>
      <w:r w:rsidRPr="00B42687">
        <w:rPr>
          <w:szCs w:val="24"/>
        </w:rPr>
        <w:t>loob koolis tugispetsialistide teenuse rakendamise võimalused</w:t>
      </w:r>
      <w:r>
        <w:rPr>
          <w:szCs w:val="24"/>
        </w:rPr>
        <w:t xml:space="preserve"> (PGS </w:t>
      </w:r>
      <w:r w:rsidRPr="00116759">
        <w:rPr>
          <w:szCs w:val="24"/>
        </w:rPr>
        <w:t>§ 37 lg 2</w:t>
      </w:r>
      <w:r>
        <w:rPr>
          <w:szCs w:val="24"/>
        </w:rPr>
        <w:t>);</w:t>
      </w:r>
    </w:p>
    <w:p w:rsidR="00B42687" w:rsidRDefault="00B42687" w:rsidP="00B42687">
      <w:pPr>
        <w:pStyle w:val="Loendilik"/>
        <w:numPr>
          <w:ilvl w:val="0"/>
          <w:numId w:val="23"/>
        </w:numPr>
        <w:spacing w:before="240" w:line="276" w:lineRule="auto"/>
        <w:jc w:val="both"/>
        <w:rPr>
          <w:szCs w:val="24"/>
        </w:rPr>
      </w:pPr>
      <w:r w:rsidRPr="00B42687">
        <w:rPr>
          <w:szCs w:val="24"/>
        </w:rPr>
        <w:t>annab nõusoleku koolis pikapäevarühmade moodustamiseks</w:t>
      </w:r>
      <w:r>
        <w:rPr>
          <w:szCs w:val="24"/>
        </w:rPr>
        <w:t xml:space="preserve"> (PGS </w:t>
      </w:r>
      <w:r w:rsidRPr="00116759">
        <w:rPr>
          <w:szCs w:val="24"/>
        </w:rPr>
        <w:t>§ 38 lg 1</w:t>
      </w:r>
      <w:r>
        <w:rPr>
          <w:szCs w:val="24"/>
        </w:rPr>
        <w:t>);</w:t>
      </w:r>
    </w:p>
    <w:p w:rsidR="00B42687" w:rsidRDefault="00B42687" w:rsidP="00B42687">
      <w:pPr>
        <w:pStyle w:val="Loendilik"/>
        <w:numPr>
          <w:ilvl w:val="0"/>
          <w:numId w:val="23"/>
        </w:numPr>
        <w:spacing w:before="240" w:line="276" w:lineRule="auto"/>
        <w:jc w:val="both"/>
        <w:rPr>
          <w:szCs w:val="24"/>
        </w:rPr>
      </w:pPr>
      <w:r w:rsidRPr="00B42687">
        <w:rPr>
          <w:szCs w:val="24"/>
        </w:rPr>
        <w:t>korraldab õpilaste toitlustamise</w:t>
      </w:r>
      <w:r>
        <w:rPr>
          <w:szCs w:val="24"/>
        </w:rPr>
        <w:t xml:space="preserve"> (PGS </w:t>
      </w:r>
      <w:r w:rsidRPr="00116759">
        <w:rPr>
          <w:szCs w:val="24"/>
        </w:rPr>
        <w:t xml:space="preserve">§ </w:t>
      </w:r>
      <w:r>
        <w:rPr>
          <w:szCs w:val="24"/>
        </w:rPr>
        <w:t>42 lg 1</w:t>
      </w:r>
      <w:r>
        <w:rPr>
          <w:szCs w:val="24"/>
        </w:rPr>
        <w:t>);</w:t>
      </w:r>
    </w:p>
    <w:p w:rsidR="00F73DB8" w:rsidRDefault="00F73DB8" w:rsidP="00F73DB8">
      <w:pPr>
        <w:pStyle w:val="Loendilik"/>
        <w:numPr>
          <w:ilvl w:val="0"/>
          <w:numId w:val="23"/>
        </w:numPr>
        <w:spacing w:before="240" w:line="276" w:lineRule="auto"/>
        <w:jc w:val="both"/>
        <w:rPr>
          <w:szCs w:val="24"/>
        </w:rPr>
      </w:pPr>
      <w:r>
        <w:rPr>
          <w:szCs w:val="24"/>
        </w:rPr>
        <w:t>k</w:t>
      </w:r>
      <w:r w:rsidRPr="00F73DB8">
        <w:rPr>
          <w:szCs w:val="24"/>
        </w:rPr>
        <w:t>orraldab koolitervishoiuteenuse kättesaadavuse ja tagab selle järjepidevuse nii vajaliku füüsilise keskkonna loomise kui ka vajaduspõhise transpordi korraldamise kaudu välise t</w:t>
      </w:r>
      <w:r>
        <w:rPr>
          <w:szCs w:val="24"/>
        </w:rPr>
        <w:t xml:space="preserve">eenusepakkujani (PGS § 43 lg 2); </w:t>
      </w:r>
    </w:p>
    <w:p w:rsidR="00B42687" w:rsidRDefault="00B42687" w:rsidP="00B42687">
      <w:pPr>
        <w:pStyle w:val="Loendilik"/>
        <w:numPr>
          <w:ilvl w:val="0"/>
          <w:numId w:val="23"/>
        </w:numPr>
        <w:spacing w:before="240" w:line="276" w:lineRule="auto"/>
        <w:jc w:val="both"/>
        <w:rPr>
          <w:szCs w:val="24"/>
        </w:rPr>
      </w:pPr>
      <w:r w:rsidRPr="00B42687">
        <w:rPr>
          <w:szCs w:val="24"/>
        </w:rPr>
        <w:t>annab nõusoleku ja loob võimalused abinõude rakendamiseks kooli kodukorras õpilaste ja koolitöötajate vaimset või füüsilist tervist ohustavate olukordade ennetamise, neile reageerimise, juhtumitest teavitamise ning nende juhtumite lahendamise meetmete rakendamise korra kehtestamiseks</w:t>
      </w:r>
      <w:r>
        <w:rPr>
          <w:szCs w:val="24"/>
        </w:rPr>
        <w:t xml:space="preserve"> ( PGS </w:t>
      </w:r>
      <w:r>
        <w:rPr>
          <w:szCs w:val="24"/>
        </w:rPr>
        <w:t xml:space="preserve">§ 44 lg 2; lg </w:t>
      </w:r>
      <w:r w:rsidRPr="00116759">
        <w:rPr>
          <w:szCs w:val="24"/>
        </w:rPr>
        <w:t>3</w:t>
      </w:r>
      <w:r>
        <w:rPr>
          <w:szCs w:val="24"/>
        </w:rPr>
        <w:t xml:space="preserve">); </w:t>
      </w:r>
    </w:p>
    <w:p w:rsidR="00F73DB8" w:rsidRDefault="00F73DB8" w:rsidP="00F73DB8">
      <w:pPr>
        <w:pStyle w:val="Loendilik"/>
        <w:numPr>
          <w:ilvl w:val="0"/>
          <w:numId w:val="23"/>
        </w:numPr>
        <w:spacing w:before="240" w:line="276" w:lineRule="auto"/>
        <w:jc w:val="both"/>
        <w:rPr>
          <w:szCs w:val="24"/>
        </w:rPr>
      </w:pPr>
      <w:r>
        <w:rPr>
          <w:szCs w:val="24"/>
        </w:rPr>
        <w:t>l</w:t>
      </w:r>
      <w:r w:rsidRPr="00F73DB8">
        <w:rPr>
          <w:szCs w:val="24"/>
        </w:rPr>
        <w:t>oob võimalused õpilaste ja koolitöötajate kaitsek</w:t>
      </w:r>
      <w:r>
        <w:rPr>
          <w:szCs w:val="24"/>
        </w:rPr>
        <w:t>s hädaolukorras (PGS § 45 lg 2);</w:t>
      </w:r>
    </w:p>
    <w:p w:rsidR="00B42687" w:rsidRDefault="00B42687" w:rsidP="00B42687">
      <w:pPr>
        <w:pStyle w:val="Loendilik"/>
        <w:numPr>
          <w:ilvl w:val="0"/>
          <w:numId w:val="23"/>
        </w:numPr>
        <w:spacing w:before="240" w:line="276" w:lineRule="auto"/>
        <w:jc w:val="both"/>
        <w:rPr>
          <w:szCs w:val="24"/>
        </w:rPr>
      </w:pPr>
      <w:r w:rsidRPr="00B42687">
        <w:rPr>
          <w:szCs w:val="24"/>
        </w:rPr>
        <w:t>kooskõlastab kooli palgakorralduse põhimõtted</w:t>
      </w:r>
      <w:r>
        <w:rPr>
          <w:szCs w:val="24"/>
        </w:rPr>
        <w:t xml:space="preserve"> (PGS </w:t>
      </w:r>
      <w:r w:rsidRPr="00116759">
        <w:rPr>
          <w:szCs w:val="24"/>
        </w:rPr>
        <w:t>§ 71 lg 2 p 4</w:t>
      </w:r>
      <w:r>
        <w:rPr>
          <w:szCs w:val="24"/>
        </w:rPr>
        <w:t xml:space="preserve">); </w:t>
      </w:r>
    </w:p>
    <w:p w:rsidR="00B42687" w:rsidRDefault="00B42687" w:rsidP="00B42687">
      <w:pPr>
        <w:pStyle w:val="Loendilik"/>
        <w:numPr>
          <w:ilvl w:val="0"/>
          <w:numId w:val="23"/>
        </w:numPr>
        <w:spacing w:before="240" w:line="276" w:lineRule="auto"/>
        <w:jc w:val="both"/>
        <w:rPr>
          <w:szCs w:val="24"/>
        </w:rPr>
      </w:pPr>
      <w:r w:rsidRPr="00B42687">
        <w:rPr>
          <w:szCs w:val="24"/>
        </w:rPr>
        <w:t>kuulutab välja direktori vaba ametikoha täitmiseks konkursi ja kehtestab konkursi läbiviimise korra</w:t>
      </w:r>
      <w:r>
        <w:rPr>
          <w:szCs w:val="24"/>
        </w:rPr>
        <w:t xml:space="preserve"> (PGS </w:t>
      </w:r>
      <w:r>
        <w:rPr>
          <w:szCs w:val="24"/>
        </w:rPr>
        <w:t>§ 71</w:t>
      </w:r>
      <w:r w:rsidRPr="00116759">
        <w:rPr>
          <w:szCs w:val="24"/>
        </w:rPr>
        <w:t xml:space="preserve"> </w:t>
      </w:r>
      <w:r>
        <w:rPr>
          <w:szCs w:val="24"/>
        </w:rPr>
        <w:t>lg 5; lg 6);</w:t>
      </w:r>
    </w:p>
    <w:p w:rsidR="00B42687" w:rsidRDefault="008E4451" w:rsidP="008E4451">
      <w:pPr>
        <w:pStyle w:val="Loendilik"/>
        <w:numPr>
          <w:ilvl w:val="0"/>
          <w:numId w:val="23"/>
        </w:numPr>
        <w:spacing w:before="240" w:line="276" w:lineRule="auto"/>
        <w:jc w:val="both"/>
        <w:rPr>
          <w:szCs w:val="24"/>
        </w:rPr>
      </w:pPr>
      <w:r>
        <w:rPr>
          <w:szCs w:val="24"/>
        </w:rPr>
        <w:t>v</w:t>
      </w:r>
      <w:r w:rsidRPr="008E4451">
        <w:rPr>
          <w:szCs w:val="24"/>
        </w:rPr>
        <w:t>õtab hoolekogult vastu ettepanekuid kooliga seotud k</w:t>
      </w:r>
      <w:r>
        <w:rPr>
          <w:szCs w:val="24"/>
        </w:rPr>
        <w:t>üsimuste paremaks lahendamiseks (PGS § 73 lg 1</w:t>
      </w:r>
      <w:r w:rsidRPr="007C71E3">
        <w:rPr>
          <w:b/>
          <w:bCs/>
          <w:vertAlign w:val="superscript"/>
        </w:rPr>
        <w:t>1</w:t>
      </w:r>
      <w:r w:rsidRPr="008E4451">
        <w:rPr>
          <w:szCs w:val="24"/>
        </w:rPr>
        <w:t xml:space="preserve"> p 17)</w:t>
      </w:r>
      <w:r>
        <w:rPr>
          <w:szCs w:val="24"/>
        </w:rPr>
        <w:t>;</w:t>
      </w:r>
    </w:p>
    <w:p w:rsidR="00293314" w:rsidRPr="008E4451" w:rsidRDefault="008E4451" w:rsidP="00293314">
      <w:pPr>
        <w:pStyle w:val="Loendilik"/>
        <w:numPr>
          <w:ilvl w:val="0"/>
          <w:numId w:val="23"/>
        </w:numPr>
        <w:spacing w:before="240" w:line="276" w:lineRule="auto"/>
        <w:jc w:val="both"/>
        <w:rPr>
          <w:szCs w:val="24"/>
        </w:rPr>
      </w:pPr>
      <w:r>
        <w:rPr>
          <w:szCs w:val="24"/>
        </w:rPr>
        <w:t>võtab teatavaks haldusjärelevalve õiendi</w:t>
      </w:r>
      <w:r>
        <w:rPr>
          <w:szCs w:val="24"/>
        </w:rPr>
        <w:t xml:space="preserve"> (PGS 87 lg 5 ja lg 6).</w:t>
      </w:r>
    </w:p>
    <w:p w:rsidR="008E4451" w:rsidRDefault="00F73DB8" w:rsidP="00293314">
      <w:pPr>
        <w:spacing w:before="240" w:line="276" w:lineRule="auto"/>
        <w:jc w:val="both"/>
        <w:rPr>
          <w:szCs w:val="24"/>
        </w:rPr>
      </w:pPr>
      <w:r>
        <w:rPr>
          <w:szCs w:val="24"/>
        </w:rPr>
        <w:t xml:space="preserve">§ 3. </w:t>
      </w:r>
      <w:r w:rsidR="008E4451">
        <w:rPr>
          <w:szCs w:val="24"/>
        </w:rPr>
        <w:t>Määruste kehtetuks tunnistamine</w:t>
      </w:r>
    </w:p>
    <w:p w:rsidR="00293314" w:rsidRDefault="008E4451" w:rsidP="008E4451">
      <w:pPr>
        <w:pStyle w:val="Loendilik"/>
        <w:numPr>
          <w:ilvl w:val="0"/>
          <w:numId w:val="24"/>
        </w:numPr>
        <w:spacing w:before="240" w:line="276" w:lineRule="auto"/>
        <w:jc w:val="both"/>
        <w:rPr>
          <w:szCs w:val="24"/>
        </w:rPr>
      </w:pPr>
      <w:r>
        <w:rPr>
          <w:szCs w:val="24"/>
        </w:rPr>
        <w:t>Määrusega tunnistatakse</w:t>
      </w:r>
      <w:r w:rsidR="00F73DB8" w:rsidRPr="008E4451">
        <w:rPr>
          <w:szCs w:val="24"/>
        </w:rPr>
        <w:t xml:space="preserve"> kehtetuks Mäksa Vallavolikogu 20.01.2004 </w:t>
      </w:r>
      <w:r w:rsidRPr="008E4451">
        <w:rPr>
          <w:szCs w:val="24"/>
        </w:rPr>
        <w:t xml:space="preserve">nr 1 </w:t>
      </w:r>
      <w:r w:rsidR="00F73DB8" w:rsidRPr="008E4451">
        <w:rPr>
          <w:szCs w:val="24"/>
        </w:rPr>
        <w:t>„Põhikooli- ja gümnaasiumiseaduses kooli pidaja pädevusse ning koolieelse lasteasutuse seaduses lasteasutuse pidaja pädevusse antud ülesannete osaline delegeerimine Mäksa Vallavalitsusele“</w:t>
      </w:r>
      <w:r>
        <w:rPr>
          <w:szCs w:val="24"/>
        </w:rPr>
        <w:t xml:space="preserve">. </w:t>
      </w:r>
    </w:p>
    <w:p w:rsidR="008E4451" w:rsidRPr="008E4451" w:rsidRDefault="008E4451" w:rsidP="008E4451">
      <w:pPr>
        <w:pStyle w:val="Loendilik"/>
        <w:numPr>
          <w:ilvl w:val="0"/>
          <w:numId w:val="24"/>
        </w:numPr>
        <w:spacing w:before="240" w:line="276" w:lineRule="auto"/>
        <w:jc w:val="both"/>
        <w:rPr>
          <w:szCs w:val="24"/>
        </w:rPr>
      </w:pPr>
      <w:r>
        <w:rPr>
          <w:szCs w:val="24"/>
        </w:rPr>
        <w:t>Määrusega tunnistatakse kehtetuks Kastre Vallavolikogu 24.04.2018 nr 29 „</w:t>
      </w:r>
      <w:r w:rsidRPr="008E4451">
        <w:rPr>
          <w:szCs w:val="24"/>
        </w:rPr>
        <w:t>Haridusasutuse pidaja pädevusse antud ülesannete delegeerimine</w:t>
      </w:r>
      <w:r>
        <w:rPr>
          <w:szCs w:val="24"/>
        </w:rPr>
        <w:t xml:space="preserve">“. </w:t>
      </w:r>
    </w:p>
    <w:p w:rsidR="00116759" w:rsidRPr="00116759" w:rsidRDefault="00F73DB8" w:rsidP="00116759">
      <w:pPr>
        <w:spacing w:before="240" w:line="276" w:lineRule="auto"/>
        <w:jc w:val="both"/>
        <w:rPr>
          <w:szCs w:val="24"/>
        </w:rPr>
      </w:pPr>
      <w:r>
        <w:rPr>
          <w:szCs w:val="24"/>
        </w:rPr>
        <w:t xml:space="preserve">§ 4. </w:t>
      </w:r>
      <w:r w:rsidR="00116759" w:rsidRPr="00116759">
        <w:rPr>
          <w:szCs w:val="24"/>
        </w:rPr>
        <w:t>Määrus jõustub kolmandal päeval peale Riigi Teatajas avaldamist.</w:t>
      </w:r>
    </w:p>
    <w:p w:rsidR="00BF08A7" w:rsidRDefault="00BF08A7">
      <w:pPr>
        <w:rPr>
          <w:iCs/>
          <w:color w:val="000000"/>
          <w:szCs w:val="24"/>
        </w:rPr>
      </w:pPr>
      <w:r>
        <w:rPr>
          <w:iCs/>
          <w:color w:val="000000"/>
          <w:szCs w:val="24"/>
        </w:rPr>
        <w:br w:type="page"/>
      </w:r>
    </w:p>
    <w:p w:rsidR="00BF08A7" w:rsidRPr="00BF08A7" w:rsidRDefault="00BF08A7" w:rsidP="00BF08A7">
      <w:pPr>
        <w:jc w:val="both"/>
        <w:rPr>
          <w:b/>
          <w:bCs/>
          <w:szCs w:val="24"/>
        </w:rPr>
      </w:pPr>
      <w:r w:rsidRPr="00BF08A7">
        <w:rPr>
          <w:b/>
          <w:bCs/>
          <w:szCs w:val="24"/>
        </w:rPr>
        <w:t>SELETUSKIRI</w:t>
      </w:r>
    </w:p>
    <w:p w:rsidR="00BF08A7" w:rsidRPr="005B7819" w:rsidRDefault="00BF08A7" w:rsidP="00BF08A7">
      <w:pPr>
        <w:jc w:val="both"/>
        <w:rPr>
          <w:bCs/>
          <w:szCs w:val="24"/>
        </w:rPr>
      </w:pPr>
    </w:p>
    <w:p w:rsidR="00BF08A7" w:rsidRDefault="00BF08A7" w:rsidP="00BF08A7">
      <w:pPr>
        <w:jc w:val="both"/>
        <w:rPr>
          <w:bCs/>
          <w:szCs w:val="24"/>
        </w:rPr>
      </w:pPr>
      <w:r>
        <w:rPr>
          <w:bCs/>
          <w:szCs w:val="24"/>
        </w:rPr>
        <w:t>Kastre Vallavolikogu 24</w:t>
      </w:r>
      <w:r w:rsidRPr="005B7819">
        <w:rPr>
          <w:bCs/>
          <w:szCs w:val="24"/>
        </w:rPr>
        <w:t xml:space="preserve">. </w:t>
      </w:r>
      <w:r>
        <w:rPr>
          <w:bCs/>
          <w:szCs w:val="24"/>
        </w:rPr>
        <w:t>aprill</w:t>
      </w:r>
      <w:r w:rsidRPr="005B7819">
        <w:rPr>
          <w:bCs/>
          <w:szCs w:val="24"/>
        </w:rPr>
        <w:t xml:space="preserve"> 2018 määruse nr </w:t>
      </w:r>
      <w:r>
        <w:rPr>
          <w:bCs/>
          <w:szCs w:val="24"/>
        </w:rPr>
        <w:t>29</w:t>
      </w:r>
      <w:r w:rsidRPr="005B7819">
        <w:rPr>
          <w:bCs/>
          <w:szCs w:val="24"/>
        </w:rPr>
        <w:t xml:space="preserve"> „</w:t>
      </w:r>
      <w:r w:rsidRPr="00BF08A7">
        <w:rPr>
          <w:bCs/>
          <w:szCs w:val="24"/>
        </w:rPr>
        <w:t>Haridusasutuse pidaja pädevusse antud ülesannete delegeerimine</w:t>
      </w:r>
      <w:r>
        <w:rPr>
          <w:bCs/>
          <w:szCs w:val="24"/>
        </w:rPr>
        <w:t>“ muutmiseks</w:t>
      </w:r>
      <w:r>
        <w:rPr>
          <w:bCs/>
          <w:szCs w:val="24"/>
        </w:rPr>
        <w:t xml:space="preserve">. </w:t>
      </w:r>
    </w:p>
    <w:p w:rsidR="00BF08A7" w:rsidRPr="005B7819" w:rsidRDefault="00BF08A7" w:rsidP="00BF08A7">
      <w:pPr>
        <w:jc w:val="both"/>
        <w:rPr>
          <w:bCs/>
          <w:szCs w:val="24"/>
        </w:rPr>
      </w:pPr>
    </w:p>
    <w:p w:rsidR="00BF08A7" w:rsidRPr="005B7819" w:rsidRDefault="00BF08A7" w:rsidP="00BF08A7">
      <w:pPr>
        <w:jc w:val="both"/>
        <w:rPr>
          <w:bCs/>
          <w:szCs w:val="24"/>
        </w:rPr>
      </w:pPr>
      <w:r w:rsidRPr="005B7819">
        <w:rPr>
          <w:bCs/>
          <w:szCs w:val="24"/>
        </w:rPr>
        <w:t>Õigusakti vastuvõtmise vajalikkuse põhjendus</w:t>
      </w:r>
    </w:p>
    <w:p w:rsidR="0002269E" w:rsidRDefault="00BF08A7" w:rsidP="00BF08A7">
      <w:pPr>
        <w:jc w:val="both"/>
        <w:rPr>
          <w:bCs/>
          <w:szCs w:val="24"/>
        </w:rPr>
      </w:pPr>
      <w:r>
        <w:rPr>
          <w:bCs/>
          <w:szCs w:val="24"/>
        </w:rPr>
        <w:t>Koolieelse lasteasutuse ja põhikooli- ja gümnaasiumi seaduses</w:t>
      </w:r>
      <w:r w:rsidR="004C062B">
        <w:rPr>
          <w:bCs/>
          <w:szCs w:val="24"/>
        </w:rPr>
        <w:t xml:space="preserve"> (PGS)</w:t>
      </w:r>
      <w:r>
        <w:rPr>
          <w:bCs/>
          <w:szCs w:val="24"/>
        </w:rPr>
        <w:t xml:space="preserve"> on muudetud paragrahve ning sellest tulenevalt on vajalik üle vaadata haridusasutuste pidaja ülesannete delegeerimine</w:t>
      </w:r>
      <w:r w:rsidR="0002269E">
        <w:rPr>
          <w:bCs/>
          <w:szCs w:val="24"/>
        </w:rPr>
        <w:t xml:space="preserve"> vallavalitsusele</w:t>
      </w:r>
      <w:r>
        <w:rPr>
          <w:bCs/>
          <w:szCs w:val="24"/>
        </w:rPr>
        <w:t xml:space="preserve">. </w:t>
      </w:r>
    </w:p>
    <w:p w:rsidR="00BF08A7" w:rsidRDefault="0002269E" w:rsidP="00BF08A7">
      <w:pPr>
        <w:jc w:val="both"/>
        <w:rPr>
          <w:bCs/>
          <w:szCs w:val="24"/>
        </w:rPr>
      </w:pPr>
      <w:r>
        <w:rPr>
          <w:bCs/>
          <w:szCs w:val="24"/>
        </w:rPr>
        <w:t>Määruse pealkiri on muudetud järgmiseks „</w:t>
      </w:r>
      <w:r w:rsidRPr="0002269E">
        <w:rPr>
          <w:bCs/>
          <w:szCs w:val="24"/>
        </w:rPr>
        <w:t>Koolieelse lasteasutuse seaduses lasteasutuse pidaja ning põhikooli- ja gümnaasiumiseaduses kooli pidaja pädevuse delegeerimine</w:t>
      </w:r>
      <w:r>
        <w:rPr>
          <w:bCs/>
          <w:szCs w:val="24"/>
        </w:rPr>
        <w:t xml:space="preserve">“, et pealkiri kajastaks, millised seadused on delegeerimise määruses aluseks. </w:t>
      </w:r>
    </w:p>
    <w:p w:rsidR="00012A2D" w:rsidRDefault="00012A2D" w:rsidP="00BF08A7">
      <w:pPr>
        <w:jc w:val="both"/>
        <w:rPr>
          <w:szCs w:val="24"/>
        </w:rPr>
      </w:pPr>
      <w:r>
        <w:rPr>
          <w:bCs/>
          <w:szCs w:val="24"/>
        </w:rPr>
        <w:t>Lisatud on koolieelse lasteasutuse seaduse § 14 lg 2 (</w:t>
      </w:r>
      <w:r>
        <w:rPr>
          <w:szCs w:val="24"/>
        </w:rPr>
        <w:t>loob võimalused vajaduspõhiste tugiteenuste rakendamiseks</w:t>
      </w:r>
      <w:r>
        <w:rPr>
          <w:szCs w:val="24"/>
        </w:rPr>
        <w:t xml:space="preserve">) delegeerimine vallavalitsusele, kuna koolieelse lasteasutuse seadus on selles osas täpsustunud. </w:t>
      </w:r>
    </w:p>
    <w:p w:rsidR="00012A2D" w:rsidRDefault="00012A2D" w:rsidP="00BF08A7">
      <w:pPr>
        <w:jc w:val="both"/>
        <w:rPr>
          <w:bCs/>
          <w:szCs w:val="24"/>
        </w:rPr>
      </w:pPr>
      <w:r>
        <w:rPr>
          <w:szCs w:val="24"/>
        </w:rPr>
        <w:t xml:space="preserve">Haridus- ja noorsootöökomisjoni ettepanekul on määrusest välja </w:t>
      </w:r>
      <w:r w:rsidR="004C062B">
        <w:rPr>
          <w:szCs w:val="24"/>
        </w:rPr>
        <w:t>võetud</w:t>
      </w:r>
      <w:r>
        <w:rPr>
          <w:szCs w:val="24"/>
        </w:rPr>
        <w:t xml:space="preserve"> </w:t>
      </w:r>
      <w:r w:rsidRPr="00012A2D">
        <w:rPr>
          <w:szCs w:val="24"/>
        </w:rPr>
        <w:t>PGS §73 lg 1 (hoolekogu moodustatakse ja selle töökord kehtestatakse kooli pidaja kehtestatud korras)</w:t>
      </w:r>
      <w:r w:rsidR="004C062B">
        <w:rPr>
          <w:szCs w:val="24"/>
        </w:rPr>
        <w:t xml:space="preserve">, kuna nüüd koostame kõikide haridusasutuse kohta ühe hoolekogu moodustamise ja töö korra. </w:t>
      </w:r>
    </w:p>
    <w:p w:rsidR="0002269E" w:rsidRDefault="0002269E" w:rsidP="00BF08A7">
      <w:pPr>
        <w:jc w:val="both"/>
        <w:rPr>
          <w:bCs/>
          <w:szCs w:val="24"/>
        </w:rPr>
      </w:pPr>
    </w:p>
    <w:p w:rsidR="0002269E" w:rsidRDefault="0002269E" w:rsidP="00BF08A7">
      <w:pPr>
        <w:jc w:val="both"/>
        <w:rPr>
          <w:bCs/>
          <w:szCs w:val="24"/>
        </w:rPr>
      </w:pPr>
      <w:r>
        <w:rPr>
          <w:bCs/>
          <w:szCs w:val="24"/>
        </w:rPr>
        <w:t>Haridus- ja noorsootöökomisjon on käesolevat määrust arutanud 14.11 toimunud koosolekul</w:t>
      </w:r>
      <w:r w:rsidR="004C062B">
        <w:rPr>
          <w:bCs/>
          <w:szCs w:val="24"/>
        </w:rPr>
        <w:t xml:space="preserve"> ning andnud he</w:t>
      </w:r>
      <w:r w:rsidR="0089346F">
        <w:rPr>
          <w:bCs/>
          <w:szCs w:val="24"/>
        </w:rPr>
        <w:t>aks</w:t>
      </w:r>
      <w:r w:rsidR="004C062B">
        <w:rPr>
          <w:bCs/>
          <w:szCs w:val="24"/>
        </w:rPr>
        <w:t xml:space="preserve">kiidu. </w:t>
      </w:r>
    </w:p>
    <w:p w:rsidR="004C062B" w:rsidRPr="005B7819" w:rsidRDefault="004C062B" w:rsidP="00BF08A7">
      <w:pPr>
        <w:jc w:val="both"/>
        <w:rPr>
          <w:bCs/>
          <w:szCs w:val="24"/>
        </w:rPr>
      </w:pPr>
      <w:bookmarkStart w:id="0" w:name="_GoBack"/>
      <w:bookmarkEnd w:id="0"/>
    </w:p>
    <w:p w:rsidR="00BF08A7" w:rsidRPr="005B7819" w:rsidRDefault="00BF08A7" w:rsidP="00BF08A7">
      <w:pPr>
        <w:jc w:val="both"/>
        <w:rPr>
          <w:bCs/>
          <w:szCs w:val="24"/>
        </w:rPr>
      </w:pPr>
      <w:r w:rsidRPr="005B7819">
        <w:rPr>
          <w:bCs/>
          <w:szCs w:val="24"/>
        </w:rPr>
        <w:t xml:space="preserve">Õigusakti </w:t>
      </w:r>
      <w:r w:rsidR="0002269E">
        <w:rPr>
          <w:bCs/>
          <w:szCs w:val="24"/>
        </w:rPr>
        <w:t xml:space="preserve">vastuvõtmisel puudub mõju eelarvele. </w:t>
      </w:r>
    </w:p>
    <w:p w:rsidR="00BF08A7" w:rsidRDefault="00BF08A7" w:rsidP="00BF08A7">
      <w:pPr>
        <w:jc w:val="both"/>
        <w:rPr>
          <w:bCs/>
          <w:szCs w:val="24"/>
        </w:rPr>
      </w:pPr>
    </w:p>
    <w:p w:rsidR="00BF08A7" w:rsidRPr="005B7819" w:rsidRDefault="00BF08A7" w:rsidP="00BF08A7">
      <w:pPr>
        <w:jc w:val="both"/>
        <w:rPr>
          <w:bCs/>
          <w:szCs w:val="24"/>
        </w:rPr>
      </w:pPr>
    </w:p>
    <w:p w:rsidR="00BF08A7" w:rsidRPr="005B7819" w:rsidRDefault="00BF08A7" w:rsidP="00BF08A7">
      <w:pPr>
        <w:jc w:val="both"/>
        <w:rPr>
          <w:bCs/>
          <w:szCs w:val="24"/>
        </w:rPr>
      </w:pPr>
      <w:r w:rsidRPr="005B7819">
        <w:rPr>
          <w:bCs/>
          <w:szCs w:val="24"/>
        </w:rPr>
        <w:t>Eelnõu kannab ette:</w:t>
      </w:r>
    </w:p>
    <w:p w:rsidR="00BF08A7" w:rsidRDefault="00BF08A7" w:rsidP="00BF08A7">
      <w:pPr>
        <w:jc w:val="both"/>
        <w:rPr>
          <w:bCs/>
          <w:szCs w:val="24"/>
        </w:rPr>
      </w:pPr>
      <w:r>
        <w:rPr>
          <w:bCs/>
          <w:szCs w:val="24"/>
        </w:rPr>
        <w:t>Kaisa Vahtla</w:t>
      </w:r>
    </w:p>
    <w:p w:rsidR="00BF08A7" w:rsidRPr="00C4315D" w:rsidRDefault="00BF08A7" w:rsidP="00BF08A7">
      <w:pPr>
        <w:jc w:val="both"/>
        <w:rPr>
          <w:bCs/>
          <w:szCs w:val="24"/>
        </w:rPr>
      </w:pPr>
      <w:r>
        <w:rPr>
          <w:bCs/>
          <w:szCs w:val="24"/>
        </w:rPr>
        <w:t>Haridus- ja kultuuriosakonna juhataja</w:t>
      </w:r>
    </w:p>
    <w:p w:rsidR="00BF08A7" w:rsidRDefault="00BF08A7" w:rsidP="00F62691">
      <w:pPr>
        <w:spacing w:before="100" w:line="276" w:lineRule="auto"/>
        <w:jc w:val="both"/>
        <w:rPr>
          <w:iCs/>
          <w:color w:val="000000"/>
          <w:szCs w:val="24"/>
        </w:rPr>
      </w:pPr>
    </w:p>
    <w:p w:rsidR="00F62691" w:rsidRPr="00F62691" w:rsidRDefault="00F62691" w:rsidP="00F62691">
      <w:pPr>
        <w:shd w:val="clear" w:color="auto" w:fill="FFFFFF"/>
        <w:spacing w:line="276" w:lineRule="auto"/>
        <w:jc w:val="both"/>
        <w:rPr>
          <w:szCs w:val="24"/>
        </w:rPr>
      </w:pPr>
      <w:r w:rsidRPr="00F62691">
        <w:rPr>
          <w:color w:val="000000"/>
          <w:szCs w:val="24"/>
        </w:rPr>
        <w:t> </w:t>
      </w:r>
    </w:p>
    <w:p w:rsidR="00F62691" w:rsidRPr="00F62691" w:rsidRDefault="00F62691" w:rsidP="00F62691">
      <w:pPr>
        <w:shd w:val="clear" w:color="auto" w:fill="FFFFFF"/>
        <w:spacing w:line="276" w:lineRule="auto"/>
        <w:jc w:val="both"/>
        <w:rPr>
          <w:color w:val="000000"/>
          <w:szCs w:val="24"/>
        </w:rPr>
      </w:pPr>
    </w:p>
    <w:sectPr w:rsidR="00F62691" w:rsidRPr="00F62691" w:rsidSect="00A9216C">
      <w:headerReference w:type="first" r:id="rId8"/>
      <w:pgSz w:w="11907" w:h="16840" w:code="9"/>
      <w:pgMar w:top="1417" w:right="1417" w:bottom="1417" w:left="1417"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7BE" w:rsidRDefault="00A507BE">
      <w:r>
        <w:separator/>
      </w:r>
    </w:p>
  </w:endnote>
  <w:endnote w:type="continuationSeparator" w:id="0">
    <w:p w:rsidR="00A507BE" w:rsidRDefault="00A50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horndale"/>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7BE" w:rsidRDefault="00A507BE">
      <w:r>
        <w:separator/>
      </w:r>
    </w:p>
  </w:footnote>
  <w:footnote w:type="continuationSeparator" w:id="0">
    <w:p w:rsidR="00A507BE" w:rsidRDefault="00A50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D64950"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Pr="001967C3" w:rsidRDefault="001967C3">
                          <w:pPr>
                            <w:rPr>
                              <w:sz w:val="18"/>
                              <w:szCs w:val="18"/>
                            </w:rPr>
                          </w:pP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Pr="001967C3" w:rsidRDefault="001967C3">
                    <w:pPr>
                      <w:rPr>
                        <w:sz w:val="18"/>
                        <w:szCs w:val="18"/>
                      </w:rPr>
                    </w:pPr>
                  </w:p>
                  <w:p w:rsidR="001967C3" w:rsidRPr="001967C3" w:rsidRDefault="001967C3">
                    <w:pPr>
                      <w:rPr>
                        <w:sz w:val="18"/>
                        <w:szCs w:val="18"/>
                      </w:rPr>
                    </w:pPr>
                  </w:p>
                </w:txbxContent>
              </v:textbox>
            </v:shape>
          </w:pict>
        </mc:Fallback>
      </mc:AlternateContent>
    </w:r>
    <w:r w:rsidR="008659FC" w:rsidRPr="009F21CA">
      <w:rPr>
        <w:rFonts w:ascii="Arial" w:hAnsi="Arial"/>
        <w:b/>
        <w:caps/>
        <w:noProof/>
        <w:sz w:val="40"/>
        <w:szCs w:val="40"/>
      </w:rPr>
      <w:drawing>
        <wp:inline distT="0" distB="0" distL="0" distR="0" wp14:anchorId="5BF5FE72" wp14:editId="072F4059">
          <wp:extent cx="619125" cy="756285"/>
          <wp:effectExtent l="0" t="0" r="9525" b="5715"/>
          <wp:docPr id="9" name="Pilt 9"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164774">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D21BCF"/>
    <w:multiLevelType w:val="hybridMultilevel"/>
    <w:tmpl w:val="A858E6A6"/>
    <w:lvl w:ilvl="0" w:tplc="04B85E48">
      <w:start w:val="1"/>
      <w:numFmt w:val="decimal"/>
      <w:lvlText w:val="%1."/>
      <w:lvlJc w:val="left"/>
      <w:pPr>
        <w:ind w:left="360" w:hanging="360"/>
      </w:pPr>
      <w:rPr>
        <w:rFonts w:hint="default"/>
        <w:sz w:val="24"/>
        <w:szCs w:val="24"/>
      </w:rPr>
    </w:lvl>
    <w:lvl w:ilvl="1" w:tplc="C5D2B6D4">
      <w:start w:val="1"/>
      <w:numFmt w:val="lowerLetter"/>
      <w:lvlText w:val="%2."/>
      <w:lvlJc w:val="left"/>
      <w:pPr>
        <w:ind w:left="1080" w:hanging="360"/>
      </w:pPr>
      <w:rPr>
        <w:rFonts w:ascii="Times New Roman" w:eastAsia="Times New Roman" w:hAnsi="Times New Roman"/>
      </w:r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
    <w:nsid w:val="01641B0E"/>
    <w:multiLevelType w:val="hybridMultilevel"/>
    <w:tmpl w:val="D12AD15C"/>
    <w:lvl w:ilvl="0" w:tplc="1934523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nsid w:val="091108EE"/>
    <w:multiLevelType w:val="multilevel"/>
    <w:tmpl w:val="C68202BC"/>
    <w:lvl w:ilvl="0">
      <w:start w:val="1"/>
      <w:numFmt w:val="decimal"/>
      <w:lvlText w:val="%1"/>
      <w:lvlJc w:val="left"/>
      <w:pPr>
        <w:ind w:left="360" w:hanging="360"/>
      </w:pPr>
      <w:rPr>
        <w:rFonts w:hint="default"/>
      </w:rPr>
    </w:lvl>
    <w:lvl w:ilvl="1">
      <w:start w:val="1"/>
      <w:numFmt w:val="decimal"/>
      <w:lvlText w:val="%1.%2"/>
      <w:lvlJc w:val="left"/>
      <w:pPr>
        <w:ind w:left="1636"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DA48E4"/>
    <w:multiLevelType w:val="hybridMultilevel"/>
    <w:tmpl w:val="2A986C6C"/>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5">
    <w:nsid w:val="20B62DF1"/>
    <w:multiLevelType w:val="hybridMultilevel"/>
    <w:tmpl w:val="D0FE3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0F40AA"/>
    <w:multiLevelType w:val="multilevel"/>
    <w:tmpl w:val="DA8CB0A6"/>
    <w:lvl w:ilvl="0">
      <w:start w:val="1"/>
      <w:numFmt w:val="decimal"/>
      <w:lvlText w:val="(%1)"/>
      <w:lvlJc w:val="left"/>
      <w:pPr>
        <w:ind w:left="480" w:hanging="360"/>
      </w:pPr>
      <w:rPr>
        <w:b w:val="0"/>
        <w:color w:val="202020"/>
      </w:r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7">
    <w:nsid w:val="231932EA"/>
    <w:multiLevelType w:val="multilevel"/>
    <w:tmpl w:val="ECA415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31F709A3"/>
    <w:multiLevelType w:val="hybridMultilevel"/>
    <w:tmpl w:val="05ACFEA2"/>
    <w:lvl w:ilvl="0" w:tplc="A77E39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nsid w:val="3CB23095"/>
    <w:multiLevelType w:val="hybridMultilevel"/>
    <w:tmpl w:val="1B0E6F62"/>
    <w:lvl w:ilvl="0" w:tplc="EEC0BC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nsid w:val="443D2D8F"/>
    <w:multiLevelType w:val="hybridMultilevel"/>
    <w:tmpl w:val="01A0AC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nsid w:val="46A329DD"/>
    <w:multiLevelType w:val="hybridMultilevel"/>
    <w:tmpl w:val="83E8E2D6"/>
    <w:lvl w:ilvl="0" w:tplc="AD089408">
      <w:start w:val="1"/>
      <w:numFmt w:val="decimal"/>
      <w:lvlText w:val="%1."/>
      <w:lvlJc w:val="left"/>
      <w:pPr>
        <w:ind w:left="720" w:hanging="360"/>
      </w:pPr>
      <w:rPr>
        <w:rFonts w:hint="default"/>
        <w:b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nsid w:val="46EB6DE6"/>
    <w:multiLevelType w:val="hybridMultilevel"/>
    <w:tmpl w:val="A0627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6E163B"/>
    <w:multiLevelType w:val="hybridMultilevel"/>
    <w:tmpl w:val="B2CE3D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nsid w:val="52AD6B42"/>
    <w:multiLevelType w:val="hybridMultilevel"/>
    <w:tmpl w:val="6D2476A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nsid w:val="539E1372"/>
    <w:multiLevelType w:val="multilevel"/>
    <w:tmpl w:val="4B9AA870"/>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6">
    <w:nsid w:val="57D67381"/>
    <w:multiLevelType w:val="hybridMultilevel"/>
    <w:tmpl w:val="EAD47C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nsid w:val="653E55D3"/>
    <w:multiLevelType w:val="hybridMultilevel"/>
    <w:tmpl w:val="780C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nsid w:val="71D95711"/>
    <w:multiLevelType w:val="hybridMultilevel"/>
    <w:tmpl w:val="259C30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nsid w:val="74AC485C"/>
    <w:multiLevelType w:val="multilevel"/>
    <w:tmpl w:val="5824F9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nsid w:val="7A770019"/>
    <w:multiLevelType w:val="hybridMultilevel"/>
    <w:tmpl w:val="5366CA7E"/>
    <w:lvl w:ilvl="0" w:tplc="B31007BE">
      <w:start w:val="1"/>
      <w:numFmt w:val="decimal"/>
      <w:lvlText w:val="(%1)"/>
      <w:lvlJc w:val="left"/>
      <w:pPr>
        <w:ind w:left="780" w:hanging="390"/>
      </w:pPr>
      <w:rPr>
        <w:rFonts w:hint="default"/>
        <w:color w:val="000000"/>
      </w:rPr>
    </w:lvl>
    <w:lvl w:ilvl="1" w:tplc="04250019" w:tentative="1">
      <w:start w:val="1"/>
      <w:numFmt w:val="lowerLetter"/>
      <w:lvlText w:val="%2."/>
      <w:lvlJc w:val="left"/>
      <w:pPr>
        <w:ind w:left="1470" w:hanging="360"/>
      </w:pPr>
    </w:lvl>
    <w:lvl w:ilvl="2" w:tplc="0425001B" w:tentative="1">
      <w:start w:val="1"/>
      <w:numFmt w:val="lowerRoman"/>
      <w:lvlText w:val="%3."/>
      <w:lvlJc w:val="right"/>
      <w:pPr>
        <w:ind w:left="2190" w:hanging="180"/>
      </w:pPr>
    </w:lvl>
    <w:lvl w:ilvl="3" w:tplc="0425000F" w:tentative="1">
      <w:start w:val="1"/>
      <w:numFmt w:val="decimal"/>
      <w:lvlText w:val="%4."/>
      <w:lvlJc w:val="left"/>
      <w:pPr>
        <w:ind w:left="2910" w:hanging="360"/>
      </w:pPr>
    </w:lvl>
    <w:lvl w:ilvl="4" w:tplc="04250019" w:tentative="1">
      <w:start w:val="1"/>
      <w:numFmt w:val="lowerLetter"/>
      <w:lvlText w:val="%5."/>
      <w:lvlJc w:val="left"/>
      <w:pPr>
        <w:ind w:left="3630" w:hanging="360"/>
      </w:pPr>
    </w:lvl>
    <w:lvl w:ilvl="5" w:tplc="0425001B" w:tentative="1">
      <w:start w:val="1"/>
      <w:numFmt w:val="lowerRoman"/>
      <w:lvlText w:val="%6."/>
      <w:lvlJc w:val="right"/>
      <w:pPr>
        <w:ind w:left="4350" w:hanging="180"/>
      </w:pPr>
    </w:lvl>
    <w:lvl w:ilvl="6" w:tplc="0425000F" w:tentative="1">
      <w:start w:val="1"/>
      <w:numFmt w:val="decimal"/>
      <w:lvlText w:val="%7."/>
      <w:lvlJc w:val="left"/>
      <w:pPr>
        <w:ind w:left="5070" w:hanging="360"/>
      </w:pPr>
    </w:lvl>
    <w:lvl w:ilvl="7" w:tplc="04250019" w:tentative="1">
      <w:start w:val="1"/>
      <w:numFmt w:val="lowerLetter"/>
      <w:lvlText w:val="%8."/>
      <w:lvlJc w:val="left"/>
      <w:pPr>
        <w:ind w:left="5790" w:hanging="360"/>
      </w:pPr>
    </w:lvl>
    <w:lvl w:ilvl="8" w:tplc="0425001B" w:tentative="1">
      <w:start w:val="1"/>
      <w:numFmt w:val="lowerRoman"/>
      <w:lvlText w:val="%9."/>
      <w:lvlJc w:val="right"/>
      <w:pPr>
        <w:ind w:left="6510" w:hanging="180"/>
      </w:pPr>
    </w:lvl>
  </w:abstractNum>
  <w:abstractNum w:abstractNumId="22">
    <w:nsid w:val="7C40741B"/>
    <w:multiLevelType w:val="hybridMultilevel"/>
    <w:tmpl w:val="675CAA62"/>
    <w:lvl w:ilvl="0" w:tplc="24F6694E">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2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5"/>
  </w:num>
  <w:num w:numId="8">
    <w:abstractNumId w:val="19"/>
  </w:num>
  <w:num w:numId="9">
    <w:abstractNumId w:val="1"/>
  </w:num>
  <w:num w:numId="10">
    <w:abstractNumId w:val="4"/>
  </w:num>
  <w:num w:numId="11">
    <w:abstractNumId w:val="5"/>
  </w:num>
  <w:num w:numId="12">
    <w:abstractNumId w:val="12"/>
  </w:num>
  <w:num w:numId="13">
    <w:abstractNumId w:val="16"/>
  </w:num>
  <w:num w:numId="14">
    <w:abstractNumId w:val="18"/>
  </w:num>
  <w:num w:numId="15">
    <w:abstractNumId w:val="6"/>
  </w:num>
  <w:num w:numId="16">
    <w:abstractNumId w:val="7"/>
  </w:num>
  <w:num w:numId="17">
    <w:abstractNumId w:val="21"/>
  </w:num>
  <w:num w:numId="18">
    <w:abstractNumId w:val="9"/>
  </w:num>
  <w:num w:numId="19">
    <w:abstractNumId w:val="14"/>
  </w:num>
  <w:num w:numId="20">
    <w:abstractNumId w:val="8"/>
  </w:num>
  <w:num w:numId="21">
    <w:abstractNumId w:val="10"/>
  </w:num>
  <w:num w:numId="22">
    <w:abstractNumId w:val="17"/>
  </w:num>
  <w:num w:numId="23">
    <w:abstractNumId w:val="2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272C"/>
    <w:rsid w:val="00003A40"/>
    <w:rsid w:val="0001196E"/>
    <w:rsid w:val="00012A2D"/>
    <w:rsid w:val="00016347"/>
    <w:rsid w:val="0002269E"/>
    <w:rsid w:val="00022B6F"/>
    <w:rsid w:val="0003148E"/>
    <w:rsid w:val="00047D7A"/>
    <w:rsid w:val="0005038D"/>
    <w:rsid w:val="00057B5B"/>
    <w:rsid w:val="00060B6E"/>
    <w:rsid w:val="00064906"/>
    <w:rsid w:val="00085E5E"/>
    <w:rsid w:val="00090077"/>
    <w:rsid w:val="00093155"/>
    <w:rsid w:val="00094320"/>
    <w:rsid w:val="000964DD"/>
    <w:rsid w:val="000B3505"/>
    <w:rsid w:val="000C648C"/>
    <w:rsid w:val="000D012A"/>
    <w:rsid w:val="000D37B7"/>
    <w:rsid w:val="000D6C56"/>
    <w:rsid w:val="000F07EE"/>
    <w:rsid w:val="000F76F8"/>
    <w:rsid w:val="00102564"/>
    <w:rsid w:val="00102955"/>
    <w:rsid w:val="00110393"/>
    <w:rsid w:val="00116759"/>
    <w:rsid w:val="00117C65"/>
    <w:rsid w:val="00120743"/>
    <w:rsid w:val="001320EB"/>
    <w:rsid w:val="00136685"/>
    <w:rsid w:val="001530D1"/>
    <w:rsid w:val="00164774"/>
    <w:rsid w:val="00164A59"/>
    <w:rsid w:val="00167698"/>
    <w:rsid w:val="001718BE"/>
    <w:rsid w:val="001725D0"/>
    <w:rsid w:val="00173E09"/>
    <w:rsid w:val="001750E7"/>
    <w:rsid w:val="0018262A"/>
    <w:rsid w:val="0019086A"/>
    <w:rsid w:val="00194A27"/>
    <w:rsid w:val="001967C3"/>
    <w:rsid w:val="001A6F0D"/>
    <w:rsid w:val="001B4B4E"/>
    <w:rsid w:val="001C15C7"/>
    <w:rsid w:val="001D0F9B"/>
    <w:rsid w:val="001E714E"/>
    <w:rsid w:val="001F1B95"/>
    <w:rsid w:val="001F1F9E"/>
    <w:rsid w:val="002074A9"/>
    <w:rsid w:val="002118F1"/>
    <w:rsid w:val="002204C4"/>
    <w:rsid w:val="00226880"/>
    <w:rsid w:val="0028733E"/>
    <w:rsid w:val="00293314"/>
    <w:rsid w:val="002A286B"/>
    <w:rsid w:val="002A3935"/>
    <w:rsid w:val="002D2991"/>
    <w:rsid w:val="002E0623"/>
    <w:rsid w:val="002E6D92"/>
    <w:rsid w:val="002F1E81"/>
    <w:rsid w:val="002F20CA"/>
    <w:rsid w:val="00306343"/>
    <w:rsid w:val="003217E1"/>
    <w:rsid w:val="00322A4A"/>
    <w:rsid w:val="0036592D"/>
    <w:rsid w:val="003672E9"/>
    <w:rsid w:val="00387A68"/>
    <w:rsid w:val="003A750F"/>
    <w:rsid w:val="003C142F"/>
    <w:rsid w:val="003C339C"/>
    <w:rsid w:val="003C78A4"/>
    <w:rsid w:val="003D179C"/>
    <w:rsid w:val="003E46BA"/>
    <w:rsid w:val="00407C38"/>
    <w:rsid w:val="004135D5"/>
    <w:rsid w:val="00450D21"/>
    <w:rsid w:val="00461959"/>
    <w:rsid w:val="00464A26"/>
    <w:rsid w:val="00466405"/>
    <w:rsid w:val="004B2B45"/>
    <w:rsid w:val="004B4ECB"/>
    <w:rsid w:val="004B6DAA"/>
    <w:rsid w:val="004C062B"/>
    <w:rsid w:val="004C0FE1"/>
    <w:rsid w:val="004C10B0"/>
    <w:rsid w:val="004C1BD6"/>
    <w:rsid w:val="004D6A56"/>
    <w:rsid w:val="004E5EC0"/>
    <w:rsid w:val="004E60FB"/>
    <w:rsid w:val="005112C5"/>
    <w:rsid w:val="005146DE"/>
    <w:rsid w:val="0051641D"/>
    <w:rsid w:val="0053142B"/>
    <w:rsid w:val="005351CE"/>
    <w:rsid w:val="005616E0"/>
    <w:rsid w:val="0056266F"/>
    <w:rsid w:val="005744AA"/>
    <w:rsid w:val="005A0191"/>
    <w:rsid w:val="005A1EC1"/>
    <w:rsid w:val="005C4176"/>
    <w:rsid w:val="005F7FBF"/>
    <w:rsid w:val="006043E6"/>
    <w:rsid w:val="00612E81"/>
    <w:rsid w:val="006134F7"/>
    <w:rsid w:val="00636E24"/>
    <w:rsid w:val="00642014"/>
    <w:rsid w:val="00651FF1"/>
    <w:rsid w:val="006604D1"/>
    <w:rsid w:val="006746F7"/>
    <w:rsid w:val="00676CF9"/>
    <w:rsid w:val="00685DB5"/>
    <w:rsid w:val="00692AFC"/>
    <w:rsid w:val="006A22BD"/>
    <w:rsid w:val="006A313B"/>
    <w:rsid w:val="006A7D1C"/>
    <w:rsid w:val="006B4EB0"/>
    <w:rsid w:val="006C4D76"/>
    <w:rsid w:val="006C6A26"/>
    <w:rsid w:val="006C75F1"/>
    <w:rsid w:val="006E139A"/>
    <w:rsid w:val="006F36C2"/>
    <w:rsid w:val="006F4745"/>
    <w:rsid w:val="006F48EC"/>
    <w:rsid w:val="007060AD"/>
    <w:rsid w:val="00707300"/>
    <w:rsid w:val="007076C8"/>
    <w:rsid w:val="007262E3"/>
    <w:rsid w:val="00727387"/>
    <w:rsid w:val="0074116F"/>
    <w:rsid w:val="0074276B"/>
    <w:rsid w:val="00756250"/>
    <w:rsid w:val="00757BBF"/>
    <w:rsid w:val="00771ADF"/>
    <w:rsid w:val="0077562C"/>
    <w:rsid w:val="007836FE"/>
    <w:rsid w:val="007849E7"/>
    <w:rsid w:val="007A39C2"/>
    <w:rsid w:val="007A7E65"/>
    <w:rsid w:val="007B33F6"/>
    <w:rsid w:val="007B5927"/>
    <w:rsid w:val="007C71E3"/>
    <w:rsid w:val="00800262"/>
    <w:rsid w:val="0080570E"/>
    <w:rsid w:val="00833465"/>
    <w:rsid w:val="00846B73"/>
    <w:rsid w:val="0085244D"/>
    <w:rsid w:val="0086462E"/>
    <w:rsid w:val="008659FC"/>
    <w:rsid w:val="008721D1"/>
    <w:rsid w:val="008723BF"/>
    <w:rsid w:val="00892D22"/>
    <w:rsid w:val="0089346F"/>
    <w:rsid w:val="008A2F1C"/>
    <w:rsid w:val="008B15FC"/>
    <w:rsid w:val="008C1991"/>
    <w:rsid w:val="008C2850"/>
    <w:rsid w:val="008E4084"/>
    <w:rsid w:val="008E4451"/>
    <w:rsid w:val="008E7286"/>
    <w:rsid w:val="00910B28"/>
    <w:rsid w:val="009139D6"/>
    <w:rsid w:val="009323FD"/>
    <w:rsid w:val="00932A3A"/>
    <w:rsid w:val="00934872"/>
    <w:rsid w:val="00935BD9"/>
    <w:rsid w:val="0096132D"/>
    <w:rsid w:val="00977648"/>
    <w:rsid w:val="009824D3"/>
    <w:rsid w:val="00984A00"/>
    <w:rsid w:val="00986A32"/>
    <w:rsid w:val="009A7EDB"/>
    <w:rsid w:val="009B5FEA"/>
    <w:rsid w:val="009C0CAC"/>
    <w:rsid w:val="009F2000"/>
    <w:rsid w:val="009F6A9B"/>
    <w:rsid w:val="00A03478"/>
    <w:rsid w:val="00A11E5A"/>
    <w:rsid w:val="00A136C7"/>
    <w:rsid w:val="00A27796"/>
    <w:rsid w:val="00A40866"/>
    <w:rsid w:val="00A507BE"/>
    <w:rsid w:val="00A73340"/>
    <w:rsid w:val="00A771F0"/>
    <w:rsid w:val="00A8027C"/>
    <w:rsid w:val="00A84269"/>
    <w:rsid w:val="00A87EE5"/>
    <w:rsid w:val="00A9216C"/>
    <w:rsid w:val="00AA6832"/>
    <w:rsid w:val="00AB1E64"/>
    <w:rsid w:val="00AB655B"/>
    <w:rsid w:val="00AE54A5"/>
    <w:rsid w:val="00AF68FA"/>
    <w:rsid w:val="00B11051"/>
    <w:rsid w:val="00B3224D"/>
    <w:rsid w:val="00B32393"/>
    <w:rsid w:val="00B42687"/>
    <w:rsid w:val="00B50665"/>
    <w:rsid w:val="00B506D0"/>
    <w:rsid w:val="00B53877"/>
    <w:rsid w:val="00B53D37"/>
    <w:rsid w:val="00B54FA9"/>
    <w:rsid w:val="00B57637"/>
    <w:rsid w:val="00B66C30"/>
    <w:rsid w:val="00B73E14"/>
    <w:rsid w:val="00B749A1"/>
    <w:rsid w:val="00B9780E"/>
    <w:rsid w:val="00BB4975"/>
    <w:rsid w:val="00BB6F0F"/>
    <w:rsid w:val="00BE075B"/>
    <w:rsid w:val="00BF08A7"/>
    <w:rsid w:val="00BF33AC"/>
    <w:rsid w:val="00C27802"/>
    <w:rsid w:val="00C53FFE"/>
    <w:rsid w:val="00C6298E"/>
    <w:rsid w:val="00C83B6B"/>
    <w:rsid w:val="00C911FC"/>
    <w:rsid w:val="00CA7BF4"/>
    <w:rsid w:val="00CC7A4B"/>
    <w:rsid w:val="00CD5522"/>
    <w:rsid w:val="00CF28FA"/>
    <w:rsid w:val="00D01437"/>
    <w:rsid w:val="00D27B92"/>
    <w:rsid w:val="00D62F6B"/>
    <w:rsid w:val="00D64950"/>
    <w:rsid w:val="00D715C5"/>
    <w:rsid w:val="00D82874"/>
    <w:rsid w:val="00D83534"/>
    <w:rsid w:val="00D97161"/>
    <w:rsid w:val="00DA60F7"/>
    <w:rsid w:val="00DA6B41"/>
    <w:rsid w:val="00DC5E12"/>
    <w:rsid w:val="00E07C97"/>
    <w:rsid w:val="00E07F63"/>
    <w:rsid w:val="00E128E5"/>
    <w:rsid w:val="00E255A9"/>
    <w:rsid w:val="00E26A76"/>
    <w:rsid w:val="00E336FB"/>
    <w:rsid w:val="00E54C99"/>
    <w:rsid w:val="00E82163"/>
    <w:rsid w:val="00E87461"/>
    <w:rsid w:val="00EB7E81"/>
    <w:rsid w:val="00EC0FC2"/>
    <w:rsid w:val="00EC13C2"/>
    <w:rsid w:val="00EC32C1"/>
    <w:rsid w:val="00ED1FF8"/>
    <w:rsid w:val="00F15224"/>
    <w:rsid w:val="00F27B6A"/>
    <w:rsid w:val="00F31C65"/>
    <w:rsid w:val="00F62691"/>
    <w:rsid w:val="00F73DB8"/>
    <w:rsid w:val="00F85312"/>
    <w:rsid w:val="00F85BB6"/>
    <w:rsid w:val="00F93D69"/>
    <w:rsid w:val="00FA7E7E"/>
    <w:rsid w:val="00FC057F"/>
    <w:rsid w:val="00FC1DE0"/>
    <w:rsid w:val="00FC2CF8"/>
    <w:rsid w:val="00FC6328"/>
    <w:rsid w:val="00FD407A"/>
    <w:rsid w:val="00FD5C6F"/>
    <w:rsid w:val="00FE169F"/>
    <w:rsid w:val="00FE7335"/>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CB8F1FBF-122A-41B3-B0BA-C21610F6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semiHidden/>
    <w:unhideWhenUsed/>
    <w:qFormat/>
    <w:rsid w:val="007411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semiHidden/>
    <w:unhideWhenUsed/>
    <w:qFormat/>
    <w:rsid w:val="00EC13C2"/>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1C15C7"/>
    <w:rPr>
      <w:rFonts w:ascii="Segoe UI" w:hAnsi="Segoe UI" w:cs="Segoe UI"/>
      <w:sz w:val="18"/>
      <w:szCs w:val="18"/>
    </w:rPr>
  </w:style>
  <w:style w:type="character" w:customStyle="1" w:styleId="JutumullitekstMrk">
    <w:name w:val="Jutumullitekst Märk"/>
    <w:basedOn w:val="Liguvaikefont"/>
    <w:link w:val="Jutumullitekst"/>
    <w:semiHidden/>
    <w:rsid w:val="001C15C7"/>
    <w:rPr>
      <w:rFonts w:ascii="Segoe UI" w:hAnsi="Segoe UI" w:cs="Segoe UI"/>
      <w:sz w:val="18"/>
      <w:szCs w:val="18"/>
    </w:rPr>
  </w:style>
  <w:style w:type="paragraph" w:customStyle="1" w:styleId="Normal1">
    <w:name w:val="Normal1"/>
    <w:basedOn w:val="Normaallaad"/>
    <w:rsid w:val="00167698"/>
    <w:pPr>
      <w:widowControl w:val="0"/>
      <w:suppressAutoHyphens/>
    </w:pPr>
    <w:rPr>
      <w:sz w:val="20"/>
    </w:rPr>
  </w:style>
  <w:style w:type="character" w:customStyle="1" w:styleId="Pealkiri2Mrk">
    <w:name w:val="Pealkiri 2 Märk"/>
    <w:basedOn w:val="Liguvaikefont"/>
    <w:link w:val="Pealkiri2"/>
    <w:semiHidden/>
    <w:rsid w:val="0074116F"/>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636E24"/>
    <w:pPr>
      <w:ind w:left="720"/>
      <w:contextualSpacing/>
    </w:pPr>
  </w:style>
  <w:style w:type="character" w:customStyle="1" w:styleId="Pealkiri3Mrk">
    <w:name w:val="Pealkiri 3 Märk"/>
    <w:basedOn w:val="Liguvaikefont"/>
    <w:link w:val="Pealkiri3"/>
    <w:semiHidden/>
    <w:rsid w:val="00EC13C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70658077">
      <w:bodyDiv w:val="1"/>
      <w:marLeft w:val="0"/>
      <w:marRight w:val="0"/>
      <w:marTop w:val="0"/>
      <w:marBottom w:val="0"/>
      <w:divBdr>
        <w:top w:val="none" w:sz="0" w:space="0" w:color="auto"/>
        <w:left w:val="none" w:sz="0" w:space="0" w:color="auto"/>
        <w:bottom w:val="none" w:sz="0" w:space="0" w:color="auto"/>
        <w:right w:val="none" w:sz="0" w:space="0" w:color="auto"/>
      </w:divBdr>
      <w:divsChild>
        <w:div w:id="412434320">
          <w:marLeft w:val="0"/>
          <w:marRight w:val="0"/>
          <w:marTop w:val="0"/>
          <w:marBottom w:val="0"/>
          <w:divBdr>
            <w:top w:val="none" w:sz="0" w:space="0" w:color="auto"/>
            <w:left w:val="none" w:sz="0" w:space="0" w:color="auto"/>
            <w:bottom w:val="none" w:sz="0" w:space="0" w:color="auto"/>
            <w:right w:val="none" w:sz="0" w:space="0" w:color="auto"/>
          </w:divBdr>
          <w:divsChild>
            <w:div w:id="1911695313">
              <w:marLeft w:val="0"/>
              <w:marRight w:val="0"/>
              <w:marTop w:val="0"/>
              <w:marBottom w:val="0"/>
              <w:divBdr>
                <w:top w:val="single" w:sz="24" w:space="0" w:color="auto"/>
                <w:left w:val="single" w:sz="24" w:space="0" w:color="auto"/>
                <w:bottom w:val="single" w:sz="24" w:space="0" w:color="auto"/>
                <w:right w:val="single" w:sz="24" w:space="0" w:color="auto"/>
              </w:divBdr>
              <w:divsChild>
                <w:div w:id="168296782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74665887">
      <w:bodyDiv w:val="1"/>
      <w:marLeft w:val="0"/>
      <w:marRight w:val="0"/>
      <w:marTop w:val="0"/>
      <w:marBottom w:val="0"/>
      <w:divBdr>
        <w:top w:val="none" w:sz="0" w:space="0" w:color="auto"/>
        <w:left w:val="none" w:sz="0" w:space="0" w:color="auto"/>
        <w:bottom w:val="none" w:sz="0" w:space="0" w:color="auto"/>
        <w:right w:val="none" w:sz="0" w:space="0" w:color="auto"/>
      </w:divBdr>
    </w:div>
    <w:div w:id="245653569">
      <w:bodyDiv w:val="1"/>
      <w:marLeft w:val="0"/>
      <w:marRight w:val="0"/>
      <w:marTop w:val="0"/>
      <w:marBottom w:val="0"/>
      <w:divBdr>
        <w:top w:val="none" w:sz="0" w:space="0" w:color="auto"/>
        <w:left w:val="none" w:sz="0" w:space="0" w:color="auto"/>
        <w:bottom w:val="none" w:sz="0" w:space="0" w:color="auto"/>
        <w:right w:val="none" w:sz="0" w:space="0" w:color="auto"/>
      </w:divBdr>
    </w:div>
    <w:div w:id="388963999">
      <w:bodyDiv w:val="1"/>
      <w:marLeft w:val="0"/>
      <w:marRight w:val="0"/>
      <w:marTop w:val="0"/>
      <w:marBottom w:val="0"/>
      <w:divBdr>
        <w:top w:val="none" w:sz="0" w:space="0" w:color="auto"/>
        <w:left w:val="none" w:sz="0" w:space="0" w:color="auto"/>
        <w:bottom w:val="none" w:sz="0" w:space="0" w:color="auto"/>
        <w:right w:val="none" w:sz="0" w:space="0" w:color="auto"/>
      </w:divBdr>
    </w:div>
    <w:div w:id="565803893">
      <w:bodyDiv w:val="1"/>
      <w:marLeft w:val="0"/>
      <w:marRight w:val="0"/>
      <w:marTop w:val="0"/>
      <w:marBottom w:val="0"/>
      <w:divBdr>
        <w:top w:val="none" w:sz="0" w:space="0" w:color="auto"/>
        <w:left w:val="none" w:sz="0" w:space="0" w:color="auto"/>
        <w:bottom w:val="none" w:sz="0" w:space="0" w:color="auto"/>
        <w:right w:val="none" w:sz="0" w:space="0" w:color="auto"/>
      </w:divBdr>
    </w:div>
    <w:div w:id="904952690">
      <w:bodyDiv w:val="1"/>
      <w:marLeft w:val="0"/>
      <w:marRight w:val="0"/>
      <w:marTop w:val="0"/>
      <w:marBottom w:val="0"/>
      <w:divBdr>
        <w:top w:val="none" w:sz="0" w:space="0" w:color="auto"/>
        <w:left w:val="none" w:sz="0" w:space="0" w:color="auto"/>
        <w:bottom w:val="none" w:sz="0" w:space="0" w:color="auto"/>
        <w:right w:val="none" w:sz="0" w:space="0" w:color="auto"/>
      </w:divBdr>
    </w:div>
    <w:div w:id="944000484">
      <w:bodyDiv w:val="1"/>
      <w:marLeft w:val="0"/>
      <w:marRight w:val="0"/>
      <w:marTop w:val="0"/>
      <w:marBottom w:val="0"/>
      <w:divBdr>
        <w:top w:val="none" w:sz="0" w:space="0" w:color="auto"/>
        <w:left w:val="none" w:sz="0" w:space="0" w:color="auto"/>
        <w:bottom w:val="none" w:sz="0" w:space="0" w:color="auto"/>
        <w:right w:val="none" w:sz="0" w:space="0" w:color="auto"/>
      </w:divBdr>
    </w:div>
    <w:div w:id="1051002545">
      <w:bodyDiv w:val="1"/>
      <w:marLeft w:val="0"/>
      <w:marRight w:val="0"/>
      <w:marTop w:val="0"/>
      <w:marBottom w:val="0"/>
      <w:divBdr>
        <w:top w:val="none" w:sz="0" w:space="0" w:color="auto"/>
        <w:left w:val="none" w:sz="0" w:space="0" w:color="auto"/>
        <w:bottom w:val="none" w:sz="0" w:space="0" w:color="auto"/>
        <w:right w:val="none" w:sz="0" w:space="0" w:color="auto"/>
      </w:divBdr>
    </w:div>
    <w:div w:id="1054889720">
      <w:bodyDiv w:val="1"/>
      <w:marLeft w:val="0"/>
      <w:marRight w:val="0"/>
      <w:marTop w:val="0"/>
      <w:marBottom w:val="0"/>
      <w:divBdr>
        <w:top w:val="none" w:sz="0" w:space="0" w:color="auto"/>
        <w:left w:val="none" w:sz="0" w:space="0" w:color="auto"/>
        <w:bottom w:val="none" w:sz="0" w:space="0" w:color="auto"/>
        <w:right w:val="none" w:sz="0" w:space="0" w:color="auto"/>
      </w:divBdr>
    </w:div>
    <w:div w:id="1127428310">
      <w:bodyDiv w:val="1"/>
      <w:marLeft w:val="0"/>
      <w:marRight w:val="0"/>
      <w:marTop w:val="0"/>
      <w:marBottom w:val="0"/>
      <w:divBdr>
        <w:top w:val="none" w:sz="0" w:space="0" w:color="auto"/>
        <w:left w:val="none" w:sz="0" w:space="0" w:color="auto"/>
        <w:bottom w:val="none" w:sz="0" w:space="0" w:color="auto"/>
        <w:right w:val="none" w:sz="0" w:space="0" w:color="auto"/>
      </w:divBdr>
    </w:div>
    <w:div w:id="1253509600">
      <w:bodyDiv w:val="1"/>
      <w:marLeft w:val="0"/>
      <w:marRight w:val="0"/>
      <w:marTop w:val="0"/>
      <w:marBottom w:val="0"/>
      <w:divBdr>
        <w:top w:val="none" w:sz="0" w:space="0" w:color="auto"/>
        <w:left w:val="none" w:sz="0" w:space="0" w:color="auto"/>
        <w:bottom w:val="none" w:sz="0" w:space="0" w:color="auto"/>
        <w:right w:val="none" w:sz="0" w:space="0" w:color="auto"/>
      </w:divBdr>
    </w:div>
    <w:div w:id="1580481616">
      <w:bodyDiv w:val="1"/>
      <w:marLeft w:val="0"/>
      <w:marRight w:val="0"/>
      <w:marTop w:val="0"/>
      <w:marBottom w:val="0"/>
      <w:divBdr>
        <w:top w:val="none" w:sz="0" w:space="0" w:color="auto"/>
        <w:left w:val="none" w:sz="0" w:space="0" w:color="auto"/>
        <w:bottom w:val="none" w:sz="0" w:space="0" w:color="auto"/>
        <w:right w:val="none" w:sz="0" w:space="0" w:color="auto"/>
      </w:divBdr>
    </w:div>
    <w:div w:id="1627813426">
      <w:bodyDiv w:val="1"/>
      <w:marLeft w:val="0"/>
      <w:marRight w:val="0"/>
      <w:marTop w:val="0"/>
      <w:marBottom w:val="0"/>
      <w:divBdr>
        <w:top w:val="none" w:sz="0" w:space="0" w:color="auto"/>
        <w:left w:val="none" w:sz="0" w:space="0" w:color="auto"/>
        <w:bottom w:val="none" w:sz="0" w:space="0" w:color="auto"/>
        <w:right w:val="none" w:sz="0" w:space="0" w:color="auto"/>
      </w:divBdr>
    </w:div>
    <w:div w:id="1830170653">
      <w:bodyDiv w:val="1"/>
      <w:marLeft w:val="0"/>
      <w:marRight w:val="0"/>
      <w:marTop w:val="0"/>
      <w:marBottom w:val="0"/>
      <w:divBdr>
        <w:top w:val="none" w:sz="0" w:space="0" w:color="auto"/>
        <w:left w:val="none" w:sz="0" w:space="0" w:color="auto"/>
        <w:bottom w:val="none" w:sz="0" w:space="0" w:color="auto"/>
        <w:right w:val="none" w:sz="0" w:space="0" w:color="auto"/>
      </w:divBdr>
    </w:div>
    <w:div w:id="213617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F5F6F-4CE3-4383-9548-CD3DA121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Pages>
  <Words>551</Words>
  <Characters>3775</Characters>
  <Application>Microsoft Office Word</Application>
  <DocSecurity>0</DocSecurity>
  <Lines>31</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Annika Pajumaa-Murov</dc:creator>
  <cp:lastModifiedBy>Kaisa Vahtla</cp:lastModifiedBy>
  <cp:revision>15</cp:revision>
  <cp:lastPrinted>2019-07-01T11:48:00Z</cp:lastPrinted>
  <dcterms:created xsi:type="dcterms:W3CDTF">2024-10-31T12:52:00Z</dcterms:created>
  <dcterms:modified xsi:type="dcterms:W3CDTF">2024-11-28T12:33:00Z</dcterms:modified>
</cp:coreProperties>
</file>