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E71BDC" w:rsidRDefault="00C8677E" w:rsidP="00C8677E">
      <w:pPr>
        <w:widowControl w:val="0"/>
        <w:suppressAutoHyphens/>
        <w:jc w:val="center"/>
        <w:rPr>
          <w:b/>
          <w:bCs/>
          <w:szCs w:val="24"/>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2212A8" w:rsidP="00830DD2">
      <w:pPr>
        <w:jc w:val="both"/>
        <w:rPr>
          <w:szCs w:val="24"/>
        </w:rPr>
      </w:pPr>
      <w:r>
        <w:rPr>
          <w:szCs w:val="24"/>
        </w:rPr>
        <w:t>Uniküla</w:t>
      </w:r>
      <w:r w:rsidR="00744F4E">
        <w:rPr>
          <w:szCs w:val="24"/>
        </w:rPr>
        <w:t xml:space="preserve">    </w:t>
      </w:r>
      <w:r w:rsidR="00DA54C2">
        <w:rPr>
          <w:szCs w:val="24"/>
        </w:rPr>
        <w:tab/>
      </w:r>
      <w:r w:rsidR="00DA54C2">
        <w:rPr>
          <w:szCs w:val="24"/>
        </w:rPr>
        <w:tab/>
      </w:r>
      <w:r w:rsidR="00DA54C2">
        <w:rPr>
          <w:szCs w:val="24"/>
        </w:rPr>
        <w:tab/>
      </w:r>
      <w:r w:rsidR="00DA54C2">
        <w:rPr>
          <w:szCs w:val="24"/>
        </w:rPr>
        <w:tab/>
      </w:r>
      <w:r w:rsidR="00DA54C2">
        <w:rPr>
          <w:szCs w:val="24"/>
        </w:rPr>
        <w:tab/>
      </w:r>
      <w:r>
        <w:rPr>
          <w:szCs w:val="24"/>
        </w:rPr>
        <w:t xml:space="preserve"> </w:t>
      </w:r>
      <w:r w:rsidR="00DA54C2">
        <w:rPr>
          <w:szCs w:val="24"/>
        </w:rPr>
        <w:tab/>
      </w:r>
      <w:r w:rsidR="00DA54C2">
        <w:rPr>
          <w:szCs w:val="24"/>
        </w:rPr>
        <w:tab/>
      </w:r>
      <w:r w:rsidR="00DA54C2">
        <w:rPr>
          <w:szCs w:val="24"/>
        </w:rPr>
        <w:tab/>
      </w:r>
      <w:r>
        <w:rPr>
          <w:szCs w:val="24"/>
        </w:rPr>
        <w:t xml:space="preserve">       27</w:t>
      </w:r>
      <w:r w:rsidR="00830DD2">
        <w:rPr>
          <w:szCs w:val="24"/>
        </w:rPr>
        <w:t xml:space="preserve">. </w:t>
      </w:r>
      <w:r>
        <w:rPr>
          <w:szCs w:val="24"/>
        </w:rPr>
        <w:t>august</w:t>
      </w:r>
      <w:r w:rsidR="00830DD2">
        <w:rPr>
          <w:szCs w:val="24"/>
        </w:rPr>
        <w:t xml:space="preserve"> 20</w:t>
      </w:r>
      <w:r w:rsidR="0004205C">
        <w:rPr>
          <w:szCs w:val="24"/>
        </w:rPr>
        <w:t>2</w:t>
      </w:r>
      <w:r w:rsidR="00E71BDC">
        <w:rPr>
          <w:szCs w:val="24"/>
        </w:rPr>
        <w:t>4</w:t>
      </w:r>
      <w:r w:rsidR="00830DD2">
        <w:rPr>
          <w:szCs w:val="24"/>
        </w:rPr>
        <w:t xml:space="preserve"> nr </w:t>
      </w:r>
      <w:r>
        <w:rPr>
          <w:szCs w:val="24"/>
        </w:rPr>
        <w:t>EELNÕU</w:t>
      </w:r>
    </w:p>
    <w:p w:rsidR="002212A8" w:rsidRDefault="002212A8" w:rsidP="00830DD2">
      <w:pPr>
        <w:jc w:val="both"/>
        <w:rPr>
          <w:szCs w:val="24"/>
        </w:rPr>
      </w:pPr>
    </w:p>
    <w:p w:rsidR="00E64422" w:rsidRDefault="00E64422" w:rsidP="00830DD2">
      <w:pPr>
        <w:jc w:val="both"/>
        <w:rPr>
          <w:szCs w:val="24"/>
        </w:rPr>
      </w:pPr>
    </w:p>
    <w:p w:rsidR="00830DD2" w:rsidRPr="00830DD2" w:rsidRDefault="00C0696E" w:rsidP="00830DD2">
      <w:pPr>
        <w:pStyle w:val="Pealkiri2"/>
        <w:rPr>
          <w:rFonts w:ascii="Times New Roman" w:hAnsi="Times New Roman" w:cs="Times New Roman"/>
          <w:b/>
          <w:color w:val="auto"/>
          <w:sz w:val="24"/>
          <w:szCs w:val="24"/>
        </w:rPr>
      </w:pPr>
      <w:r>
        <w:rPr>
          <w:rFonts w:ascii="Times New Roman" w:hAnsi="Times New Roman" w:cs="Times New Roman"/>
          <w:b/>
          <w:color w:val="auto"/>
          <w:sz w:val="24"/>
          <w:szCs w:val="24"/>
        </w:rPr>
        <w:t xml:space="preserve">Kastre valla omandis oleva </w:t>
      </w:r>
      <w:r w:rsidR="00803460" w:rsidRPr="00803460">
        <w:rPr>
          <w:rFonts w:ascii="Times New Roman" w:hAnsi="Times New Roman" w:cs="Times New Roman"/>
          <w:b/>
          <w:color w:val="auto"/>
          <w:sz w:val="24"/>
          <w:szCs w:val="24"/>
        </w:rPr>
        <w:t>Musta-Mandli tee kinnistu (katastritunnus 29101:001:0337</w:t>
      </w:r>
      <w:r w:rsidR="00803460">
        <w:rPr>
          <w:rFonts w:ascii="Times New Roman" w:hAnsi="Times New Roman" w:cs="Times New Roman"/>
          <w:b/>
          <w:color w:val="auto"/>
          <w:sz w:val="24"/>
          <w:szCs w:val="24"/>
        </w:rPr>
        <w:t xml:space="preserve">) </w:t>
      </w:r>
      <w:r w:rsidR="00B83A95">
        <w:rPr>
          <w:rFonts w:ascii="Times New Roman" w:hAnsi="Times New Roman" w:cs="Times New Roman"/>
          <w:b/>
          <w:color w:val="auto"/>
          <w:sz w:val="24"/>
          <w:szCs w:val="24"/>
        </w:rPr>
        <w:t>k</w:t>
      </w:r>
      <w:r>
        <w:rPr>
          <w:rFonts w:ascii="Times New Roman" w:hAnsi="Times New Roman" w:cs="Times New Roman"/>
          <w:b/>
          <w:color w:val="auto"/>
          <w:sz w:val="24"/>
          <w:szCs w:val="24"/>
        </w:rPr>
        <w:t>oormamine i</w:t>
      </w:r>
      <w:r w:rsidR="00830DD2" w:rsidRPr="00830DD2">
        <w:rPr>
          <w:rFonts w:ascii="Times New Roman" w:hAnsi="Times New Roman" w:cs="Times New Roman"/>
          <w:b/>
          <w:color w:val="auto"/>
          <w:sz w:val="24"/>
          <w:szCs w:val="24"/>
        </w:rPr>
        <w:t>sikliku kasutusõiguse</w:t>
      </w:r>
      <w:r>
        <w:rPr>
          <w:rFonts w:ascii="Times New Roman" w:hAnsi="Times New Roman" w:cs="Times New Roman"/>
          <w:b/>
          <w:color w:val="auto"/>
          <w:sz w:val="24"/>
          <w:szCs w:val="24"/>
        </w:rPr>
        <w:t>ga</w:t>
      </w:r>
      <w:r w:rsidR="00836ACD">
        <w:rPr>
          <w:rFonts w:ascii="Times New Roman" w:hAnsi="Times New Roman" w:cs="Times New Roman"/>
          <w:b/>
          <w:color w:val="auto"/>
          <w:sz w:val="24"/>
          <w:szCs w:val="24"/>
        </w:rPr>
        <w:t xml:space="preserve"> </w:t>
      </w:r>
      <w:r w:rsidR="001C0F64">
        <w:rPr>
          <w:rFonts w:ascii="Times New Roman" w:hAnsi="Times New Roman" w:cs="Times New Roman"/>
          <w:b/>
          <w:color w:val="auto"/>
          <w:sz w:val="24"/>
          <w:szCs w:val="24"/>
        </w:rPr>
        <w:t>Elektrilevi OÜ</w:t>
      </w:r>
      <w:r>
        <w:rPr>
          <w:rFonts w:ascii="Times New Roman" w:hAnsi="Times New Roman" w:cs="Times New Roman"/>
          <w:b/>
          <w:color w:val="auto"/>
          <w:sz w:val="24"/>
          <w:szCs w:val="24"/>
        </w:rPr>
        <w:t xml:space="preserve"> kasuks</w:t>
      </w:r>
      <w:r w:rsidR="00830DD2" w:rsidRPr="00830DD2">
        <w:rPr>
          <w:rFonts w:ascii="Times New Roman" w:hAnsi="Times New Roman" w:cs="Times New Roman"/>
          <w:b/>
          <w:color w:val="auto"/>
          <w:sz w:val="24"/>
          <w:szCs w:val="24"/>
        </w:rPr>
        <w:t xml:space="preserve"> </w:t>
      </w:r>
    </w:p>
    <w:p w:rsidR="00830DD2" w:rsidRDefault="00830DD2" w:rsidP="00830DD2"/>
    <w:p w:rsidR="00836ACD" w:rsidRDefault="00B540DF" w:rsidP="00DA54C2">
      <w:pPr>
        <w:jc w:val="both"/>
        <w:rPr>
          <w:szCs w:val="24"/>
        </w:rPr>
      </w:pPr>
      <w:proofErr w:type="spellStart"/>
      <w:r>
        <w:rPr>
          <w:szCs w:val="24"/>
        </w:rPr>
        <w:t>Koke</w:t>
      </w:r>
      <w:proofErr w:type="spellEnd"/>
      <w:r w:rsidR="008A4986">
        <w:rPr>
          <w:szCs w:val="24"/>
        </w:rPr>
        <w:t xml:space="preserve"> külas</w:t>
      </w:r>
      <w:r w:rsidR="007C48D1">
        <w:rPr>
          <w:szCs w:val="24"/>
        </w:rPr>
        <w:t xml:space="preserve"> asuv</w:t>
      </w:r>
      <w:r w:rsidR="00C65FBD">
        <w:rPr>
          <w:szCs w:val="24"/>
        </w:rPr>
        <w:t>a</w:t>
      </w:r>
      <w:r w:rsidR="007E46C5">
        <w:rPr>
          <w:szCs w:val="24"/>
        </w:rPr>
        <w:t xml:space="preserve"> </w:t>
      </w:r>
      <w:r>
        <w:rPr>
          <w:szCs w:val="24"/>
        </w:rPr>
        <w:t>Musta-Mandli</w:t>
      </w:r>
      <w:r w:rsidR="00E265D3">
        <w:rPr>
          <w:szCs w:val="24"/>
        </w:rPr>
        <w:t xml:space="preserve"> tee</w:t>
      </w:r>
      <w:r w:rsidR="002E4227">
        <w:rPr>
          <w:szCs w:val="24"/>
        </w:rPr>
        <w:t xml:space="preserve"> </w:t>
      </w:r>
      <w:r w:rsidR="007E46C5">
        <w:rPr>
          <w:szCs w:val="24"/>
        </w:rPr>
        <w:t>katastriüksuse</w:t>
      </w:r>
      <w:r w:rsidR="00405D66">
        <w:rPr>
          <w:szCs w:val="24"/>
        </w:rPr>
        <w:t xml:space="preserve"> </w:t>
      </w:r>
      <w:r w:rsidR="007C48D1">
        <w:rPr>
          <w:szCs w:val="24"/>
        </w:rPr>
        <w:t xml:space="preserve">omanikuks on </w:t>
      </w:r>
      <w:r w:rsidR="001C0F64">
        <w:rPr>
          <w:szCs w:val="24"/>
        </w:rPr>
        <w:t xml:space="preserve">Kastre </w:t>
      </w:r>
      <w:r w:rsidR="007C48D1">
        <w:rPr>
          <w:szCs w:val="24"/>
        </w:rPr>
        <w:t>vald.</w:t>
      </w:r>
      <w:r w:rsidR="00C84EE5" w:rsidRPr="00C84EE5">
        <w:rPr>
          <w:szCs w:val="24"/>
        </w:rPr>
        <w:t xml:space="preserve"> </w:t>
      </w:r>
      <w:r w:rsidR="002E4227">
        <w:rPr>
          <w:szCs w:val="24"/>
        </w:rPr>
        <w:t xml:space="preserve">Lähtudes </w:t>
      </w:r>
      <w:r w:rsidR="008A4986">
        <w:rPr>
          <w:szCs w:val="24"/>
        </w:rPr>
        <w:t xml:space="preserve">koostatud </w:t>
      </w:r>
      <w:r w:rsidR="002E4227">
        <w:rPr>
          <w:szCs w:val="24"/>
        </w:rPr>
        <w:t>tööprojektist</w:t>
      </w:r>
      <w:r w:rsidR="00C84EE5" w:rsidRPr="00C84EE5">
        <w:rPr>
          <w:szCs w:val="24"/>
        </w:rPr>
        <w:t xml:space="preserve">  </w:t>
      </w:r>
      <w:r w:rsidR="00E265D3" w:rsidRPr="00E265D3">
        <w:rPr>
          <w:szCs w:val="24"/>
        </w:rPr>
        <w:t xml:space="preserve">nr </w:t>
      </w:r>
      <w:r w:rsidRPr="00B540DF">
        <w:rPr>
          <w:szCs w:val="24"/>
        </w:rPr>
        <w:t xml:space="preserve">LC1089 „Sarviku kinnistu PEJ elektriliitumine. </w:t>
      </w:r>
      <w:proofErr w:type="spellStart"/>
      <w:r w:rsidRPr="00B540DF">
        <w:rPr>
          <w:szCs w:val="24"/>
        </w:rPr>
        <w:t>Koke</w:t>
      </w:r>
      <w:proofErr w:type="spellEnd"/>
      <w:r w:rsidRPr="00B540DF">
        <w:rPr>
          <w:szCs w:val="24"/>
        </w:rPr>
        <w:t xml:space="preserve"> küla, Kastre vald, Tartu maakond</w:t>
      </w:r>
      <w:r w:rsidR="00E265D3" w:rsidRPr="00E265D3">
        <w:rPr>
          <w:szCs w:val="24"/>
        </w:rPr>
        <w:t xml:space="preserve">“ </w:t>
      </w:r>
      <w:r w:rsidR="00C84EE5" w:rsidRPr="00C84EE5">
        <w:rPr>
          <w:szCs w:val="24"/>
        </w:rPr>
        <w:t xml:space="preserve">taotleb Elektrilevi OÜ </w:t>
      </w:r>
      <w:r w:rsidR="002E4227" w:rsidRPr="002E4227">
        <w:rPr>
          <w:szCs w:val="24"/>
        </w:rPr>
        <w:t xml:space="preserve">volitatud esindaja </w:t>
      </w:r>
      <w:r w:rsidR="00C8712D">
        <w:rPr>
          <w:szCs w:val="24"/>
        </w:rPr>
        <w:t>Krista Ahman</w:t>
      </w:r>
      <w:r w:rsidR="002E4227">
        <w:rPr>
          <w:szCs w:val="24"/>
        </w:rPr>
        <w:t>,</w:t>
      </w:r>
      <w:r w:rsidR="00C84EE5" w:rsidRPr="00C84EE5">
        <w:rPr>
          <w:szCs w:val="24"/>
        </w:rPr>
        <w:t xml:space="preserve"> Kastre Vallavalitsuselt, kui kinnistu omanikult</w:t>
      </w:r>
      <w:r w:rsidR="00570842">
        <w:rPr>
          <w:szCs w:val="24"/>
        </w:rPr>
        <w:t>,</w:t>
      </w:r>
      <w:r w:rsidR="00C84EE5" w:rsidRPr="00C84EE5">
        <w:rPr>
          <w:szCs w:val="24"/>
        </w:rPr>
        <w:t xml:space="preserve"> isikliku kasutusõiguse seadmist tehnorajatise püstitamiseks.</w:t>
      </w:r>
      <w:r w:rsidR="007C48D1">
        <w:rPr>
          <w:szCs w:val="24"/>
        </w:rPr>
        <w:t xml:space="preserve"> </w:t>
      </w:r>
      <w:r w:rsidR="00E92C6D">
        <w:rPr>
          <w:szCs w:val="24"/>
        </w:rPr>
        <w:t>Kasutusõigust soovitakse seada</w:t>
      </w:r>
      <w:r w:rsidR="00EC18F1">
        <w:rPr>
          <w:szCs w:val="24"/>
        </w:rPr>
        <w:t xml:space="preserve"> </w:t>
      </w:r>
      <w:r>
        <w:rPr>
          <w:szCs w:val="24"/>
        </w:rPr>
        <w:t>Musta-Mandli</w:t>
      </w:r>
      <w:r w:rsidR="00E265D3">
        <w:rPr>
          <w:szCs w:val="24"/>
        </w:rPr>
        <w:t xml:space="preserve"> tee</w:t>
      </w:r>
      <w:r w:rsidR="00DE17B1">
        <w:rPr>
          <w:szCs w:val="24"/>
        </w:rPr>
        <w:t xml:space="preserve"> </w:t>
      </w:r>
      <w:r w:rsidR="00EC18F1">
        <w:rPr>
          <w:szCs w:val="24"/>
        </w:rPr>
        <w:t xml:space="preserve">katastriüksusele (katastritunnus </w:t>
      </w:r>
      <w:r>
        <w:rPr>
          <w:szCs w:val="24"/>
        </w:rPr>
        <w:t>29101:001:0337</w:t>
      </w:r>
      <w:r w:rsidR="00EC18F1">
        <w:rPr>
          <w:szCs w:val="24"/>
        </w:rPr>
        <w:t xml:space="preserve">) </w:t>
      </w:r>
      <w:r w:rsidR="001A26F4">
        <w:rPr>
          <w:szCs w:val="24"/>
        </w:rPr>
        <w:t>maa</w:t>
      </w:r>
      <w:r w:rsidR="00836ACD">
        <w:rPr>
          <w:szCs w:val="24"/>
        </w:rPr>
        <w:t>k</w:t>
      </w:r>
      <w:r w:rsidR="00EC18F1">
        <w:rPr>
          <w:szCs w:val="24"/>
        </w:rPr>
        <w:t>aabelliinile</w:t>
      </w:r>
      <w:r w:rsidR="00FA5F2D">
        <w:rPr>
          <w:szCs w:val="24"/>
        </w:rPr>
        <w:t>, mille s</w:t>
      </w:r>
      <w:r w:rsidR="00836ACD">
        <w:rPr>
          <w:szCs w:val="24"/>
        </w:rPr>
        <w:t xml:space="preserve">ervituudi ala on </w:t>
      </w:r>
      <w:r>
        <w:rPr>
          <w:szCs w:val="24"/>
        </w:rPr>
        <w:t>1463</w:t>
      </w:r>
      <w:r w:rsidR="00836ACD">
        <w:rPr>
          <w:szCs w:val="24"/>
        </w:rPr>
        <w:t xml:space="preserve"> m</w:t>
      </w:r>
      <w:r w:rsidR="00836ACD" w:rsidRPr="00836ACD">
        <w:rPr>
          <w:szCs w:val="24"/>
          <w:vertAlign w:val="superscript"/>
        </w:rPr>
        <w:t>2</w:t>
      </w:r>
      <w:r w:rsidR="00DE17B1">
        <w:rPr>
          <w:szCs w:val="24"/>
        </w:rPr>
        <w:t>.</w:t>
      </w:r>
    </w:p>
    <w:p w:rsidR="00DE17B1" w:rsidRDefault="00DE17B1" w:rsidP="00DA54C2">
      <w:pPr>
        <w:jc w:val="both"/>
        <w:rPr>
          <w:szCs w:val="24"/>
        </w:rPr>
      </w:pPr>
    </w:p>
    <w:p w:rsidR="00DA54C2" w:rsidRDefault="00830DD2" w:rsidP="00DA54C2">
      <w:pPr>
        <w:jc w:val="both"/>
        <w:rPr>
          <w:szCs w:val="24"/>
        </w:rPr>
      </w:pPr>
      <w:r>
        <w:rPr>
          <w:szCs w:val="24"/>
        </w:rPr>
        <w:t xml:space="preserve">Lähtudes </w:t>
      </w:r>
      <w:r>
        <w:rPr>
          <w:iCs/>
          <w:szCs w:val="24"/>
        </w:rPr>
        <w:t>kohaliku omavalitsuse korralduse seaduse</w:t>
      </w:r>
      <w:r>
        <w:rPr>
          <w:i/>
          <w:iCs/>
          <w:szCs w:val="24"/>
        </w:rPr>
        <w:t xml:space="preserve"> </w:t>
      </w:r>
      <w:r>
        <w:rPr>
          <w:szCs w:val="24"/>
        </w:rPr>
        <w:t xml:space="preserve">§ </w:t>
      </w:r>
      <w:r w:rsidR="00B712EA">
        <w:rPr>
          <w:szCs w:val="24"/>
        </w:rPr>
        <w:t>22</w:t>
      </w:r>
      <w:r w:rsidR="008F64DE">
        <w:rPr>
          <w:szCs w:val="24"/>
        </w:rPr>
        <w:t xml:space="preserve"> </w:t>
      </w:r>
      <w:r w:rsidR="00B712EA">
        <w:rPr>
          <w:szCs w:val="24"/>
        </w:rPr>
        <w:t>lõike 1 punkti 6</w:t>
      </w:r>
      <w:r w:rsidR="00B712EA" w:rsidRPr="00B712EA">
        <w:rPr>
          <w:szCs w:val="24"/>
          <w:vertAlign w:val="superscript"/>
        </w:rPr>
        <w:t>1</w:t>
      </w:r>
      <w:r w:rsidR="00B712EA">
        <w:rPr>
          <w:szCs w:val="24"/>
        </w:rPr>
        <w:t>, asjaõigusseaduse § 158, § 172, § 225, § 226, § 228,</w:t>
      </w:r>
      <w:r>
        <w:rPr>
          <w:szCs w:val="24"/>
        </w:rPr>
        <w:t xml:space="preserve"> </w:t>
      </w:r>
      <w:r>
        <w:rPr>
          <w:iCs/>
          <w:szCs w:val="24"/>
        </w:rPr>
        <w:t>asjaõigusseaduse rakendamise seaduse</w:t>
      </w:r>
      <w:r>
        <w:rPr>
          <w:szCs w:val="24"/>
        </w:rPr>
        <w:t xml:space="preserve"> § 15</w:t>
      </w:r>
      <w:r>
        <w:rPr>
          <w:smallCaps/>
          <w:szCs w:val="24"/>
          <w:vertAlign w:val="superscript"/>
        </w:rPr>
        <w:t>2</w:t>
      </w:r>
      <w:r w:rsidR="00A37649">
        <w:rPr>
          <w:szCs w:val="24"/>
        </w:rPr>
        <w:t>, Kastre Vallavolikogu 23.01.2018.a määruse nr 15 „Kastre valla vallavara va</w:t>
      </w:r>
      <w:r w:rsidR="00BC7983">
        <w:rPr>
          <w:szCs w:val="24"/>
        </w:rPr>
        <w:t>l</w:t>
      </w:r>
      <w:r w:rsidR="00A37649">
        <w:rPr>
          <w:szCs w:val="24"/>
        </w:rPr>
        <w:t>itsemise kord“</w:t>
      </w:r>
      <w:r w:rsidR="008A4986">
        <w:rPr>
          <w:szCs w:val="24"/>
        </w:rPr>
        <w:t xml:space="preserve"> ja kooskõla</w:t>
      </w:r>
      <w:r>
        <w:rPr>
          <w:szCs w:val="24"/>
        </w:rPr>
        <w:t xml:space="preserve"> </w:t>
      </w:r>
      <w:r w:rsidR="006D5236">
        <w:rPr>
          <w:szCs w:val="24"/>
        </w:rPr>
        <w:t>Elektrilevi OÜ volitatud esindaja</w:t>
      </w:r>
      <w:r w:rsidR="00C84EE5" w:rsidRPr="00C84EE5">
        <w:rPr>
          <w:szCs w:val="24"/>
        </w:rPr>
        <w:t xml:space="preserve"> </w:t>
      </w:r>
      <w:r w:rsidR="00B540DF">
        <w:rPr>
          <w:szCs w:val="24"/>
        </w:rPr>
        <w:t>14</w:t>
      </w:r>
      <w:r w:rsidRPr="00A409F2">
        <w:rPr>
          <w:szCs w:val="24"/>
        </w:rPr>
        <w:t>.</w:t>
      </w:r>
      <w:r w:rsidR="00FB7FAF">
        <w:rPr>
          <w:szCs w:val="24"/>
        </w:rPr>
        <w:t>0</w:t>
      </w:r>
      <w:r w:rsidR="00B540DF">
        <w:rPr>
          <w:szCs w:val="24"/>
        </w:rPr>
        <w:t>6</w:t>
      </w:r>
      <w:r w:rsidRPr="00A409F2">
        <w:rPr>
          <w:szCs w:val="24"/>
        </w:rPr>
        <w:t>.20</w:t>
      </w:r>
      <w:r w:rsidR="008F64DE" w:rsidRPr="00A409F2">
        <w:rPr>
          <w:szCs w:val="24"/>
        </w:rPr>
        <w:t>2</w:t>
      </w:r>
      <w:r w:rsidR="00C8712D">
        <w:rPr>
          <w:szCs w:val="24"/>
        </w:rPr>
        <w:t>4</w:t>
      </w:r>
      <w:r w:rsidRPr="00A409F2">
        <w:rPr>
          <w:szCs w:val="24"/>
        </w:rPr>
        <w:t xml:space="preserve"> taotlusega</w:t>
      </w:r>
      <w:r w:rsidR="00E265D3">
        <w:rPr>
          <w:szCs w:val="24"/>
        </w:rPr>
        <w:t xml:space="preserve"> nr JV-MAA-1/</w:t>
      </w:r>
      <w:r w:rsidR="00B540DF">
        <w:rPr>
          <w:szCs w:val="24"/>
        </w:rPr>
        <w:t>3298</w:t>
      </w:r>
      <w:r w:rsidR="00FB7FAF">
        <w:rPr>
          <w:szCs w:val="24"/>
        </w:rPr>
        <w:t xml:space="preserve"> </w:t>
      </w:r>
      <w:r w:rsidR="007F3894" w:rsidRPr="00A409F2">
        <w:rPr>
          <w:szCs w:val="24"/>
        </w:rPr>
        <w:t xml:space="preserve">(registreeritud </w:t>
      </w:r>
      <w:r w:rsidR="00B540DF">
        <w:rPr>
          <w:szCs w:val="24"/>
        </w:rPr>
        <w:t>17</w:t>
      </w:r>
      <w:r w:rsidR="007824CE" w:rsidRPr="00A409F2">
        <w:rPr>
          <w:szCs w:val="24"/>
        </w:rPr>
        <w:t>.</w:t>
      </w:r>
      <w:r w:rsidR="00A641DB">
        <w:rPr>
          <w:szCs w:val="24"/>
        </w:rPr>
        <w:t xml:space="preserve"> </w:t>
      </w:r>
      <w:r w:rsidR="00B540DF">
        <w:rPr>
          <w:szCs w:val="24"/>
        </w:rPr>
        <w:t>juuni</w:t>
      </w:r>
      <w:r w:rsidR="007F3894" w:rsidRPr="00A409F2">
        <w:rPr>
          <w:szCs w:val="24"/>
        </w:rPr>
        <w:t xml:space="preserve"> 20</w:t>
      </w:r>
      <w:r w:rsidR="00657466" w:rsidRPr="00A409F2">
        <w:rPr>
          <w:szCs w:val="24"/>
        </w:rPr>
        <w:t>2</w:t>
      </w:r>
      <w:r w:rsidR="00C8712D">
        <w:rPr>
          <w:szCs w:val="24"/>
        </w:rPr>
        <w:t>4</w:t>
      </w:r>
      <w:r w:rsidR="007F3894" w:rsidRPr="00A409F2">
        <w:rPr>
          <w:szCs w:val="24"/>
        </w:rPr>
        <w:t>. a kirja nr</w:t>
      </w:r>
      <w:r w:rsidR="00E265D3">
        <w:rPr>
          <w:szCs w:val="24"/>
        </w:rPr>
        <w:t xml:space="preserve"> </w:t>
      </w:r>
      <w:r w:rsidR="00B540DF">
        <w:rPr>
          <w:szCs w:val="24"/>
        </w:rPr>
        <w:t xml:space="preserve"> </w:t>
      </w:r>
      <w:hyperlink r:id="rId8" w:history="1">
        <w:r w:rsidR="00B540DF" w:rsidRPr="00B540DF">
          <w:rPr>
            <w:rStyle w:val="Hperlink"/>
            <w:szCs w:val="24"/>
          </w:rPr>
          <w:t>4-11/618</w:t>
        </w:r>
      </w:hyperlink>
      <w:r w:rsidR="00D16C18">
        <w:rPr>
          <w:szCs w:val="24"/>
        </w:rPr>
        <w:t xml:space="preserve"> </w:t>
      </w:r>
      <w:r w:rsidR="007F3894" w:rsidRPr="00A409F2">
        <w:rPr>
          <w:szCs w:val="24"/>
        </w:rPr>
        <w:t>all)</w:t>
      </w:r>
      <w:r>
        <w:rPr>
          <w:szCs w:val="24"/>
        </w:rPr>
        <w:t xml:space="preserve">, Kastre Vallavolikogu </w:t>
      </w:r>
    </w:p>
    <w:p w:rsidR="00DA54C2" w:rsidRDefault="00DA54C2" w:rsidP="00DA54C2">
      <w:pPr>
        <w:jc w:val="both"/>
        <w:rPr>
          <w:szCs w:val="24"/>
        </w:rPr>
      </w:pPr>
    </w:p>
    <w:p w:rsidR="00830DD2" w:rsidRDefault="00830DD2" w:rsidP="00DA54C2">
      <w:pPr>
        <w:jc w:val="both"/>
        <w:rPr>
          <w:b/>
          <w:bCs/>
          <w:szCs w:val="24"/>
        </w:rPr>
      </w:pPr>
      <w:r>
        <w:rPr>
          <w:b/>
          <w:bCs/>
          <w:szCs w:val="24"/>
        </w:rPr>
        <w:t>o t s u s t a b:</w:t>
      </w:r>
    </w:p>
    <w:p w:rsidR="0083634F" w:rsidRDefault="0083634F" w:rsidP="00DA54C2">
      <w:pPr>
        <w:jc w:val="both"/>
        <w:rPr>
          <w:b/>
          <w:bCs/>
          <w:szCs w:val="24"/>
        </w:rPr>
      </w:pPr>
    </w:p>
    <w:p w:rsidR="0083634F" w:rsidRPr="00356E36" w:rsidRDefault="0083634F" w:rsidP="0083634F">
      <w:pPr>
        <w:pStyle w:val="Loendilik"/>
        <w:numPr>
          <w:ilvl w:val="0"/>
          <w:numId w:val="5"/>
        </w:numPr>
        <w:spacing w:before="120" w:after="120"/>
        <w:contextualSpacing w:val="0"/>
        <w:jc w:val="both"/>
        <w:rPr>
          <w:lang w:eastAsia="en-US"/>
        </w:rPr>
      </w:pPr>
      <w:r w:rsidRPr="008A5DE4">
        <w:rPr>
          <w:lang w:eastAsia="en-US"/>
        </w:rPr>
        <w:t xml:space="preserve">Seada isiklik kasutusõigus Elektrilevi OÜ (registrikood 11050857, aadressiga Harju maakond, Tallinn, Kesklinna linnaosa, Veskiposti tn 2, 10138) kasuks punktis 2 nimetatud </w:t>
      </w:r>
      <w:r w:rsidRPr="00952CC9">
        <w:rPr>
          <w:lang w:eastAsia="en-US"/>
        </w:rPr>
        <w:t xml:space="preserve">tingimustel järgmisele </w:t>
      </w:r>
      <w:r>
        <w:rPr>
          <w:lang w:eastAsia="en-US"/>
        </w:rPr>
        <w:t>Kastre</w:t>
      </w:r>
      <w:r w:rsidRPr="00952CC9">
        <w:rPr>
          <w:lang w:eastAsia="en-US"/>
        </w:rPr>
        <w:t xml:space="preserve"> valla omandis olevale kinnistule ja määrata isikliku kasutusõiguse</w:t>
      </w:r>
      <w:r w:rsidR="00B36AF2">
        <w:rPr>
          <w:lang w:eastAsia="en-US"/>
        </w:rPr>
        <w:t>ga koormatavad</w:t>
      </w:r>
      <w:r w:rsidRPr="00952CC9">
        <w:rPr>
          <w:lang w:eastAsia="en-US"/>
        </w:rPr>
        <w:t xml:space="preserve"> ala</w:t>
      </w:r>
      <w:r w:rsidR="00B36AF2">
        <w:rPr>
          <w:lang w:eastAsia="en-US"/>
        </w:rPr>
        <w:t>d</w:t>
      </w:r>
      <w:r w:rsidRPr="00952CC9">
        <w:rPr>
          <w:lang w:eastAsia="en-US"/>
        </w:rPr>
        <w:t xml:space="preserve"> vastavalt otsuse lisaks oleva</w:t>
      </w:r>
      <w:r w:rsidR="00B540DF">
        <w:rPr>
          <w:lang w:eastAsia="en-US"/>
        </w:rPr>
        <w:t>tel plaanidel</w:t>
      </w:r>
      <w:r w:rsidRPr="00952CC9">
        <w:rPr>
          <w:lang w:eastAsia="en-US"/>
        </w:rPr>
        <w:t xml:space="preserve"> tähistatule </w:t>
      </w:r>
      <w:r w:rsidRPr="00356E36">
        <w:rPr>
          <w:lang w:eastAsia="en-US"/>
        </w:rPr>
        <w:t>alljärgnevalt:</w:t>
      </w:r>
    </w:p>
    <w:p w:rsidR="00C347F6" w:rsidRPr="00356E36" w:rsidRDefault="0083634F" w:rsidP="00331B33">
      <w:pPr>
        <w:pStyle w:val="Loendilik"/>
        <w:numPr>
          <w:ilvl w:val="1"/>
          <w:numId w:val="5"/>
        </w:numPr>
        <w:spacing w:before="120" w:after="120"/>
        <w:contextualSpacing w:val="0"/>
        <w:jc w:val="both"/>
        <w:rPr>
          <w:lang w:eastAsia="en-US"/>
        </w:rPr>
      </w:pPr>
      <w:bookmarkStart w:id="0" w:name="_Hlk97214017"/>
      <w:r w:rsidRPr="00356E36">
        <w:rPr>
          <w:lang w:eastAsia="en-US"/>
        </w:rPr>
        <w:t xml:space="preserve">koormata tähtajatult </w:t>
      </w:r>
      <w:r w:rsidR="00C347F6">
        <w:rPr>
          <w:lang w:eastAsia="en-US"/>
        </w:rPr>
        <w:t>Kastre</w:t>
      </w:r>
      <w:r w:rsidRPr="00356E36">
        <w:rPr>
          <w:lang w:eastAsia="en-US"/>
        </w:rPr>
        <w:t xml:space="preserve"> vallale kuuluv </w:t>
      </w:r>
      <w:proofErr w:type="spellStart"/>
      <w:r w:rsidR="00B540DF">
        <w:rPr>
          <w:lang w:eastAsia="en-US"/>
        </w:rPr>
        <w:t>Koke</w:t>
      </w:r>
      <w:proofErr w:type="spellEnd"/>
      <w:r w:rsidR="00331B33">
        <w:rPr>
          <w:lang w:eastAsia="en-US"/>
        </w:rPr>
        <w:t xml:space="preserve"> külas</w:t>
      </w:r>
      <w:r w:rsidRPr="00356E36">
        <w:rPr>
          <w:lang w:eastAsia="en-US"/>
        </w:rPr>
        <w:t xml:space="preserve"> asuv </w:t>
      </w:r>
      <w:r w:rsidR="00B540DF">
        <w:rPr>
          <w:lang w:eastAsia="en-US"/>
        </w:rPr>
        <w:t>Musta-Mandli tee</w:t>
      </w:r>
      <w:r w:rsidRPr="00356E36">
        <w:rPr>
          <w:lang w:eastAsia="en-US"/>
        </w:rPr>
        <w:t xml:space="preserve"> kinnistu (</w:t>
      </w:r>
      <w:bookmarkStart w:id="1" w:name="_Hlk105592207"/>
      <w:r w:rsidRPr="00356E36">
        <w:rPr>
          <w:lang w:eastAsia="en-US"/>
        </w:rPr>
        <w:t>katastritunnus</w:t>
      </w:r>
      <w:bookmarkEnd w:id="1"/>
      <w:r w:rsidRPr="00356E36">
        <w:rPr>
          <w:lang w:eastAsia="en-US"/>
        </w:rPr>
        <w:t xml:space="preserve"> </w:t>
      </w:r>
      <w:r w:rsidR="00B540DF">
        <w:rPr>
          <w:lang w:eastAsia="en-US"/>
        </w:rPr>
        <w:t>29101:001:0337</w:t>
      </w:r>
      <w:r w:rsidRPr="00356E36">
        <w:rPr>
          <w:lang w:eastAsia="en-US"/>
        </w:rPr>
        <w:t xml:space="preserve">, pindala </w:t>
      </w:r>
      <w:r w:rsidR="00B540DF">
        <w:rPr>
          <w:lang w:eastAsia="en-US"/>
        </w:rPr>
        <w:t>11150</w:t>
      </w:r>
      <w:r w:rsidR="00C8712D">
        <w:rPr>
          <w:lang w:eastAsia="en-US"/>
        </w:rPr>
        <w:t>,0</w:t>
      </w:r>
      <w:r w:rsidRPr="00356E36">
        <w:rPr>
          <w:lang w:eastAsia="en-US"/>
        </w:rPr>
        <w:t xml:space="preserve"> m</w:t>
      </w:r>
      <w:r w:rsidRPr="00356E36">
        <w:rPr>
          <w:vertAlign w:val="superscript"/>
          <w:lang w:eastAsia="en-US"/>
        </w:rPr>
        <w:t>2</w:t>
      </w:r>
      <w:r w:rsidRPr="00356E36">
        <w:rPr>
          <w:lang w:eastAsia="en-US"/>
        </w:rPr>
        <w:t xml:space="preserve">, maakasutuse sihtotstarve </w:t>
      </w:r>
      <w:r w:rsidR="00331B33">
        <w:rPr>
          <w:lang w:eastAsia="en-US"/>
        </w:rPr>
        <w:t>transpordimaa</w:t>
      </w:r>
      <w:r w:rsidR="00793756">
        <w:rPr>
          <w:lang w:eastAsia="en-US"/>
        </w:rPr>
        <w:t xml:space="preserve"> </w:t>
      </w:r>
      <w:r w:rsidRPr="00356E36">
        <w:rPr>
          <w:lang w:eastAsia="en-US"/>
        </w:rPr>
        <w:t xml:space="preserve">100%, Tartu Maakohtu kinnistusosakonna kinnistusregistri registriosa nr </w:t>
      </w:r>
      <w:r w:rsidR="00B540DF">
        <w:rPr>
          <w:lang w:eastAsia="en-US"/>
        </w:rPr>
        <w:t>23001850</w:t>
      </w:r>
      <w:r w:rsidR="00E265D3">
        <w:rPr>
          <w:lang w:eastAsia="en-US"/>
        </w:rPr>
        <w:t xml:space="preserve">, </w:t>
      </w:r>
      <w:r w:rsidR="00E265D3" w:rsidRPr="00E265D3">
        <w:rPr>
          <w:lang w:eastAsia="en-US"/>
        </w:rPr>
        <w:t xml:space="preserve">PARI ruumiandmete tunnusele nr </w:t>
      </w:r>
      <w:r w:rsidR="00B540DF">
        <w:rPr>
          <w:lang w:eastAsia="en-US"/>
        </w:rPr>
        <w:t>196338</w:t>
      </w:r>
      <w:r w:rsidR="00E265D3" w:rsidRPr="00E265D3">
        <w:rPr>
          <w:lang w:eastAsia="en-US"/>
        </w:rPr>
        <w:t xml:space="preserve"> registreeritud ruumikuju</w:t>
      </w:r>
      <w:r w:rsidRPr="00356E36">
        <w:rPr>
          <w:lang w:eastAsia="en-US"/>
        </w:rPr>
        <w:t xml:space="preserve">), kasutusõiguse alaga </w:t>
      </w:r>
      <w:r w:rsidR="00B540DF">
        <w:rPr>
          <w:lang w:eastAsia="en-US"/>
        </w:rPr>
        <w:t>1463</w:t>
      </w:r>
      <w:r w:rsidRPr="00356E36">
        <w:rPr>
          <w:lang w:eastAsia="en-US"/>
        </w:rPr>
        <w:t xml:space="preserve"> m² vastavalt lisatud </w:t>
      </w:r>
      <w:r w:rsidR="00B540DF">
        <w:rPr>
          <w:lang w:eastAsia="en-US"/>
        </w:rPr>
        <w:t>talumiskohustuse ala plaanidele</w:t>
      </w:r>
      <w:r w:rsidRPr="00356E36">
        <w:rPr>
          <w:lang w:eastAsia="en-US"/>
        </w:rPr>
        <w:t xml:space="preserve"> (li</w:t>
      </w:r>
      <w:r w:rsidR="00331B33">
        <w:rPr>
          <w:lang w:eastAsia="en-US"/>
        </w:rPr>
        <w:t>sa).</w:t>
      </w:r>
    </w:p>
    <w:bookmarkEnd w:id="0"/>
    <w:p w:rsidR="0083634F" w:rsidRPr="00952CC9" w:rsidRDefault="0083634F" w:rsidP="0083634F">
      <w:pPr>
        <w:pStyle w:val="Loendilik"/>
        <w:numPr>
          <w:ilvl w:val="0"/>
          <w:numId w:val="5"/>
        </w:numPr>
        <w:spacing w:before="120" w:after="120"/>
        <w:contextualSpacing w:val="0"/>
        <w:jc w:val="both"/>
        <w:rPr>
          <w:lang w:eastAsia="en-US"/>
        </w:rPr>
      </w:pPr>
      <w:r w:rsidRPr="00952CC9">
        <w:rPr>
          <w:lang w:eastAsia="en-US"/>
        </w:rPr>
        <w:t>Määrata isikliku kasutusõiguse seadmise tingimused alljärgnevalt:</w:t>
      </w:r>
    </w:p>
    <w:p w:rsidR="0083634F" w:rsidRPr="00356E36" w:rsidRDefault="0083634F" w:rsidP="0083634F">
      <w:pPr>
        <w:pStyle w:val="Loendilik"/>
        <w:numPr>
          <w:ilvl w:val="1"/>
          <w:numId w:val="5"/>
        </w:numPr>
        <w:spacing w:before="120" w:after="120"/>
        <w:contextualSpacing w:val="0"/>
        <w:jc w:val="both"/>
        <w:rPr>
          <w:lang w:eastAsia="en-US"/>
        </w:rPr>
      </w:pPr>
      <w:r w:rsidRPr="00356E36">
        <w:rPr>
          <w:lang w:eastAsia="en-US"/>
        </w:rPr>
        <w:t>isikliku kasutusõiguse esemeks otsuse</w:t>
      </w:r>
      <w:r w:rsidR="00C347F6">
        <w:rPr>
          <w:lang w:eastAsia="en-US"/>
        </w:rPr>
        <w:t xml:space="preserve"> punktis</w:t>
      </w:r>
      <w:r w:rsidRPr="00356E36">
        <w:rPr>
          <w:lang w:eastAsia="en-US"/>
        </w:rPr>
        <w:t xml:space="preserve"> 1.1</w:t>
      </w:r>
      <w:r w:rsidR="00C347F6">
        <w:rPr>
          <w:lang w:eastAsia="en-US"/>
        </w:rPr>
        <w:t xml:space="preserve"> </w:t>
      </w:r>
      <w:r w:rsidRPr="00356E36">
        <w:rPr>
          <w:lang w:eastAsia="en-US"/>
        </w:rPr>
        <w:t xml:space="preserve"> nimetatud kinnistul on maakaabelliin</w:t>
      </w:r>
      <w:r w:rsidR="00793756">
        <w:rPr>
          <w:lang w:eastAsia="en-US"/>
        </w:rPr>
        <w:t xml:space="preserve"> </w:t>
      </w:r>
      <w:r w:rsidRPr="00356E36">
        <w:rPr>
          <w:lang w:eastAsia="en-US"/>
        </w:rPr>
        <w:t>(edaspidi nimetatud „</w:t>
      </w:r>
      <w:proofErr w:type="spellStart"/>
      <w:r w:rsidRPr="00356E36">
        <w:rPr>
          <w:lang w:eastAsia="en-US"/>
        </w:rPr>
        <w:t>tehnorajatis</w:t>
      </w:r>
      <w:proofErr w:type="spellEnd"/>
      <w:r w:rsidRPr="00356E36">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isiklik kasutusõigus punktis 1.1</w:t>
      </w:r>
      <w:r w:rsidR="00C347F6">
        <w:rPr>
          <w:lang w:eastAsia="en-US"/>
        </w:rPr>
        <w:t xml:space="preserve"> </w:t>
      </w:r>
      <w:r w:rsidRPr="009C6C6C">
        <w:rPr>
          <w:lang w:eastAsia="en-US"/>
        </w:rPr>
        <w:t>nimetatud kinnistul paikneva maakaabelliinile seatakse Elektrilevi OÜ (edaspidi nimetatud „õigustatud isik”) kasuks;</w:t>
      </w:r>
    </w:p>
    <w:p w:rsidR="0083634F" w:rsidRPr="009C6C6C" w:rsidRDefault="0083634F" w:rsidP="0083634F">
      <w:pPr>
        <w:pStyle w:val="Loendilik"/>
        <w:numPr>
          <w:ilvl w:val="1"/>
          <w:numId w:val="5"/>
        </w:numPr>
        <w:spacing w:before="120" w:after="120"/>
        <w:contextualSpacing w:val="0"/>
        <w:jc w:val="both"/>
        <w:rPr>
          <w:lang w:eastAsia="en-US"/>
        </w:rPr>
      </w:pPr>
      <w:r w:rsidRPr="0083634F">
        <w:rPr>
          <w:szCs w:val="24"/>
        </w:rPr>
        <w:t>isikliku kasutusõiguse tasu ja suurus ja selle maksmine määratakse õigusaktidega kehtestatud tingimustel ja korras</w:t>
      </w:r>
      <w:r w:rsidRPr="009C6C6C">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vastavalt lisatud </w:t>
      </w:r>
      <w:r w:rsidR="00B540DF">
        <w:rPr>
          <w:lang w:eastAsia="en-US"/>
        </w:rPr>
        <w:t>talumiskohustuse</w:t>
      </w:r>
      <w:r w:rsidR="00793756">
        <w:rPr>
          <w:lang w:eastAsia="en-US"/>
        </w:rPr>
        <w:t xml:space="preserve"> ala</w:t>
      </w:r>
      <w:r w:rsidR="00C347F6">
        <w:rPr>
          <w:lang w:eastAsia="en-US"/>
        </w:rPr>
        <w:t xml:space="preserve"> </w:t>
      </w:r>
      <w:r w:rsidRPr="009C6C6C">
        <w:rPr>
          <w:lang w:eastAsia="en-US"/>
        </w:rPr>
        <w:t>plaani</w:t>
      </w:r>
      <w:r w:rsidR="00B540DF">
        <w:rPr>
          <w:lang w:eastAsia="en-US"/>
        </w:rPr>
        <w:t>de</w:t>
      </w:r>
      <w:r w:rsidRPr="009C6C6C">
        <w:rPr>
          <w:lang w:eastAsia="en-US"/>
        </w:rPr>
        <w:t xml:space="preserve">le </w:t>
      </w:r>
      <w:proofErr w:type="spellStart"/>
      <w:r w:rsidRPr="009C6C6C">
        <w:rPr>
          <w:lang w:eastAsia="en-US"/>
        </w:rPr>
        <w:t>tehnorajatiste</w:t>
      </w:r>
      <w:proofErr w:type="spellEnd"/>
      <w:r w:rsidRPr="009C6C6C">
        <w:rPr>
          <w:lang w:eastAsia="en-US"/>
        </w:rPr>
        <w:t xml:space="preserve"> kasutamiseks, remontimiseks ja hooldamiseks ning nõuda </w:t>
      </w:r>
      <w:proofErr w:type="spellStart"/>
      <w:r w:rsidRPr="009C6C6C">
        <w:rPr>
          <w:lang w:eastAsia="en-US"/>
        </w:rPr>
        <w:t>tehnorajatise</w:t>
      </w:r>
      <w:proofErr w:type="spellEnd"/>
      <w:r w:rsidRPr="009C6C6C">
        <w:rPr>
          <w:lang w:eastAsia="en-US"/>
        </w:rPr>
        <w:t xml:space="preserve"> kaitsevööndi ulatuses kasutuspiirangute järgimist vastavalt õigusaktides sätestatule;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lastRenderedPageBreak/>
        <w:t xml:space="preserve">isiklik kasutusõigus on </w:t>
      </w:r>
      <w:proofErr w:type="spellStart"/>
      <w:r w:rsidRPr="009C6C6C">
        <w:rPr>
          <w:lang w:eastAsia="en-US"/>
        </w:rPr>
        <w:t>üleantav</w:t>
      </w:r>
      <w:proofErr w:type="spellEnd"/>
      <w:r w:rsidRPr="009C6C6C">
        <w:rPr>
          <w:lang w:eastAsia="en-US"/>
        </w:rPr>
        <w:t xml:space="preserve">. Kinnistu omanik ja õigustatud isik tagavad lepingu esemete võõrandamise korral kõigi käesolevast lepingust tulenevate omanike õiguste ja kohustuste </w:t>
      </w:r>
      <w:proofErr w:type="spellStart"/>
      <w:r w:rsidRPr="009C6C6C">
        <w:rPr>
          <w:lang w:eastAsia="en-US"/>
        </w:rPr>
        <w:t>ülevõtmise</w:t>
      </w:r>
      <w:proofErr w:type="spellEnd"/>
      <w:r w:rsidRPr="009C6C6C">
        <w:rPr>
          <w:lang w:eastAsia="en-US"/>
        </w:rPr>
        <w:t xml:space="preserve"> isiku poolt, kellele lepingu esemed võõrandatakse ning isiklike kasutusõiguste võõrandamise korral kõigi käesolevast lepingust tulenevate õigustatud isiku õiguste ja kohustuste </w:t>
      </w:r>
      <w:proofErr w:type="spellStart"/>
      <w:r w:rsidRPr="009C6C6C">
        <w:rPr>
          <w:lang w:eastAsia="en-US"/>
        </w:rPr>
        <w:t>ülevõtmise</w:t>
      </w:r>
      <w:proofErr w:type="spellEnd"/>
      <w:r w:rsidRPr="009C6C6C">
        <w:rPr>
          <w:lang w:eastAsia="en-US"/>
        </w:rPr>
        <w:t xml:space="preserve"> isiku poolt, kellele isiklik kasutusõigus võõrandatakse.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kasutada lepingu eseme asukohajärgset kinnistut isiklikust kasutusõigusest tulenevate õiguste teostamiseks kasutusõiguse alal, mille laius </w:t>
      </w:r>
      <w:r w:rsidR="00793756">
        <w:rPr>
          <w:lang w:eastAsia="en-US"/>
        </w:rPr>
        <w:t xml:space="preserve">maakaabelliini puhul </w:t>
      </w:r>
      <w:r w:rsidRPr="009C6C6C">
        <w:rPr>
          <w:lang w:eastAsia="en-US"/>
        </w:rPr>
        <w:t>on üks (1) meetrit kummal</w:t>
      </w:r>
      <w:r w:rsidR="00793756">
        <w:rPr>
          <w:lang w:eastAsia="en-US"/>
        </w:rPr>
        <w:t xml:space="preserve">egi poole </w:t>
      </w:r>
      <w:proofErr w:type="spellStart"/>
      <w:r w:rsidR="00793756">
        <w:rPr>
          <w:lang w:eastAsia="en-US"/>
        </w:rPr>
        <w:t>tehnorajatise</w:t>
      </w:r>
      <w:proofErr w:type="spellEnd"/>
      <w:r w:rsidR="00793756">
        <w:rPr>
          <w:lang w:eastAsia="en-US"/>
        </w:rPr>
        <w:t xml:space="preserve"> </w:t>
      </w:r>
      <w:r w:rsidR="00E265D3">
        <w:rPr>
          <w:lang w:eastAsia="en-US"/>
        </w:rPr>
        <w:t>liini</w:t>
      </w:r>
      <w:r w:rsidR="00793756">
        <w:rPr>
          <w:lang w:eastAsia="en-US"/>
        </w:rPr>
        <w:t>teljest.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Kohustada õigustatud isikut: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 xml:space="preserve">teavitama kinnistu omanikku </w:t>
      </w:r>
      <w:proofErr w:type="spellStart"/>
      <w:r w:rsidRPr="009C6C6C">
        <w:rPr>
          <w:lang w:eastAsia="en-US"/>
        </w:rPr>
        <w:t>tehnorajatise</w:t>
      </w:r>
      <w:proofErr w:type="spellEnd"/>
      <w:r w:rsidRPr="009C6C6C">
        <w:rPr>
          <w:lang w:eastAsia="en-US"/>
        </w:rPr>
        <w:t xml:space="preserve"> maadel tehtavatest plaanilistest hooldus- ja remonttöödest vähemalt kolm päeva enne tööde alustamist. Avariiremondi korral võib õigustatud isik vajaduse korral alustada vajalike töödega viivitamata, teavitades sellest kinnistu omanikku. Avariiks loetakse isikliku kasutusõiguse eseme ootamatut või juhuslikku purunemist, tehnovõrkude seiskumist või muud riket</w:t>
      </w:r>
      <w:r w:rsidR="00C347F6">
        <w:rPr>
          <w:lang w:eastAsia="en-US"/>
        </w:rPr>
        <w: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iga liiki hooldus- ja remonditööde lõpetamisel omal kulul taastama tööde alustamisele eelnenud olukorra;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isikliku kasutusõiguse üleminekust või isiklikust kasutusõigusest tulenevate õiguste ja kohustuste teostamise üleandmisest kolmandale isikule teatama kinnistu omanikule mõistliku aja jooksul alates isikliku kasutusõiguse üleminekust või kohustuste teostamise üleandmisest arvates;</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nõustuma kinnistule teiste reaalservituutide ja isiklike servituutide seadmisel nende kandmisega kinnistusraamatusse punktis 1 nimetatud isikliku kasutusõigusega samale järjekohale se</w:t>
      </w:r>
      <w:r w:rsidR="00C347F6">
        <w:rPr>
          <w:lang w:eastAsia="en-US"/>
        </w:rPr>
        <w:t>lle eest tasu nõudmata;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kasutusõiguse ala säästlikult ja heaperemehelikult ning võtma tarvitusele kõik abinõud, vältimaks Omaniku või kolmandate isikute vara või õigus</w:t>
      </w:r>
      <w:r w:rsidR="00C347F6">
        <w:rPr>
          <w:lang w:eastAsia="en-US"/>
        </w:rPr>
        <w:t>te kahjustamist mistahes viisil;</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oma tegevuses loodussäästlikku tehnoloogiat, vältima keskkonna reostamist ning täitma õ</w:t>
      </w:r>
      <w:r w:rsidR="00C347F6">
        <w:rPr>
          <w:lang w:eastAsia="en-US"/>
        </w:rPr>
        <w:t>igusaktidest tulenevaid nõudeid;</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õigustatud isik on kohustatud hoidma kasutusõiguse alal paiknevad </w:t>
      </w:r>
      <w:proofErr w:type="spellStart"/>
      <w:r w:rsidRPr="00B42E4D">
        <w:rPr>
          <w:lang w:eastAsia="en-US"/>
        </w:rPr>
        <w:t>tehnorajatist</w:t>
      </w:r>
      <w:proofErr w:type="spellEnd"/>
      <w:r w:rsidRPr="00B42E4D">
        <w:rPr>
          <w:lang w:eastAsia="en-US"/>
        </w:rPr>
        <w:t xml:space="preserve"> oma vahenditega ja omal kulul kor</w:t>
      </w:r>
      <w:r w:rsidR="00C347F6">
        <w:rPr>
          <w:lang w:eastAsia="en-US"/>
        </w:rPr>
        <w:t>ras;</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õigustatud isik on kohustatud kandma kasutusõiguse ala kasutamisest tulenevat vastutust kolmandate isikute ees, mis on õigustatud isiku tegevuse või tegevusetuse otsene tagajärg.</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Kohustada kinnistu omanikku:</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hoiduma igasugusest tegevusest, mis takistab isikliku kasutusõiguse eseme sihipärast kasutamist;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järgima isikliku kasutusõiguse alal seadustest ja muudest õigusaktidest tulenevaid kitsendusi;</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kinnistu koormamisel teiste reaalservituutide ja isiklike servituutidega teavitama isikuid, kelle kasuks kinnistu koormatakse, käesolevas punktis nimetatud isikliku kasutusõiguse seadmise tingimustest;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mitte tegema takistusi õigustatud isiku töötajatele ja õigustatud isiku volitatud isikule kasutusõiguste alade sihipäraseks kasutamiseks ööpäevaringselt ning kasutusõiguste </w:t>
      </w:r>
      <w:r w:rsidRPr="00B42E4D">
        <w:rPr>
          <w:lang w:eastAsia="en-US"/>
        </w:rPr>
        <w:lastRenderedPageBreak/>
        <w:t>aladele juurdepääsuks nii jalgsi kui käesoleva otsuse punktis 2.4 nimetatud tegevuseks mõistlikult vajalike sõidukite ja tehnikaga.</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isikliku kasutusõiguse võib enne tähtaega kinnistusraamatust kustutada õigustatud isiku ja kinnistu omaniku kokkuleppel.</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Isikliku kasutusõiguse seadmisega seotud kulud, notaritasu ja riigilõivu tasub isikliku kasutusõiguse taotleja.</w:t>
      </w:r>
    </w:p>
    <w:p w:rsidR="0083634F" w:rsidRDefault="0083634F" w:rsidP="0083634F">
      <w:pPr>
        <w:pStyle w:val="Loendilik"/>
        <w:numPr>
          <w:ilvl w:val="0"/>
          <w:numId w:val="5"/>
        </w:numPr>
        <w:spacing w:before="120" w:after="120"/>
        <w:contextualSpacing w:val="0"/>
        <w:jc w:val="both"/>
        <w:rPr>
          <w:lang w:eastAsia="en-US"/>
        </w:rPr>
      </w:pPr>
      <w:r>
        <w:rPr>
          <w:lang w:eastAsia="en-US"/>
        </w:rPr>
        <w:t>Kastre</w:t>
      </w:r>
      <w:r w:rsidRPr="00B42E4D">
        <w:rPr>
          <w:lang w:eastAsia="en-US"/>
        </w:rPr>
        <w:t xml:space="preserve"> Vallavalitsusel korraldada isikliku kasutusõiguse seadmise vajalike toimingute tegemine</w:t>
      </w:r>
      <w:r w:rsidR="00E265D3">
        <w:rPr>
          <w:lang w:eastAsia="en-US"/>
        </w:rPr>
        <w:t>.</w:t>
      </w:r>
    </w:p>
    <w:p w:rsidR="00E265D3" w:rsidRPr="00B42E4D" w:rsidRDefault="00E265D3" w:rsidP="00B540DF">
      <w:pPr>
        <w:pStyle w:val="Loendilik"/>
        <w:numPr>
          <w:ilvl w:val="0"/>
          <w:numId w:val="5"/>
        </w:numPr>
        <w:jc w:val="both"/>
        <w:rPr>
          <w:lang w:eastAsia="en-US"/>
        </w:rPr>
      </w:pPr>
      <w:r w:rsidRPr="00E265D3">
        <w:rPr>
          <w:lang w:eastAsia="en-US"/>
        </w:rPr>
        <w:t>Elektrilevi OÜ korraldada notariaalse lepingu sõlmimisele eelnevalt vastavalt käesoleva otsuse lisale Piiratud Asjaõiguste Ruumiandmete Infosüsteemi (PARI) isiklike kasutusõiguse ala ruumiandmete koostamine.</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Otsus jõustub teatavakstegemisest.</w:t>
      </w:r>
    </w:p>
    <w:p w:rsidR="0083634F" w:rsidRPr="00B42E4D" w:rsidRDefault="0083634F" w:rsidP="0083634F">
      <w:pPr>
        <w:pStyle w:val="Loendilik"/>
        <w:numPr>
          <w:ilvl w:val="0"/>
          <w:numId w:val="5"/>
        </w:numPr>
        <w:spacing w:before="120" w:after="120"/>
        <w:contextualSpacing w:val="0"/>
        <w:jc w:val="both"/>
        <w:rPr>
          <w:lang w:eastAsia="en-US"/>
        </w:rPr>
      </w:pPr>
      <w:r w:rsidRPr="0083634F">
        <w:rPr>
          <w:szCs w:val="24"/>
        </w:rPr>
        <w:t xml:space="preserve">Otsust on õigus vaidlustada 30 päeva jooksul, arvates päevast, millal vaiet esitama õigustatud isik otsusest teada sai või oleks pidanud teada saama, esitades vaide Kastre Vallavolikogule haldusmenetluse seadusega vaidemenetlusele kehtestatud korras. Otsuse peale on kaebeõigusega isikul õigus esitada kaebus Tartu Halduskohtule halduskohtumenetluse seadustiku §-s 46 sätestatud tähtaegadel ja halduskohtumenetluse seadustikus sätestatud korras. </w:t>
      </w:r>
    </w:p>
    <w:p w:rsidR="0083634F" w:rsidRDefault="0083634F" w:rsidP="00DA54C2">
      <w:pPr>
        <w:jc w:val="both"/>
        <w:rPr>
          <w:szCs w:val="24"/>
        </w:rPr>
      </w:pPr>
    </w:p>
    <w:p w:rsidR="00830DD2" w:rsidRDefault="00830DD2" w:rsidP="00DA54C2">
      <w:pPr>
        <w:jc w:val="both"/>
        <w:rPr>
          <w:szCs w:val="24"/>
        </w:rPr>
      </w:pPr>
    </w:p>
    <w:p w:rsidR="00830DD2" w:rsidRDefault="00830DD2" w:rsidP="00DA54C2">
      <w:pPr>
        <w:jc w:val="both"/>
        <w:rPr>
          <w:szCs w:val="24"/>
        </w:rPr>
      </w:pPr>
    </w:p>
    <w:p w:rsidR="00830DD2" w:rsidRDefault="00830DD2" w:rsidP="00830DD2">
      <w:pPr>
        <w:rPr>
          <w:szCs w:val="24"/>
        </w:rPr>
      </w:pPr>
      <w:r>
        <w:rPr>
          <w:szCs w:val="24"/>
        </w:rPr>
        <w:t xml:space="preserve">     </w:t>
      </w:r>
    </w:p>
    <w:p w:rsidR="00830DD2" w:rsidRDefault="00830DD2" w:rsidP="00830DD2">
      <w:pPr>
        <w:rPr>
          <w:szCs w:val="24"/>
        </w:rPr>
      </w:pPr>
      <w:r>
        <w:rPr>
          <w:szCs w:val="24"/>
        </w:rPr>
        <w:t>Mati Möller</w:t>
      </w:r>
    </w:p>
    <w:p w:rsidR="00C347F6" w:rsidRPr="00C347F6" w:rsidRDefault="00803460" w:rsidP="00C347F6">
      <w:pPr>
        <w:rPr>
          <w:szCs w:val="24"/>
          <w:lang w:val="en-GB"/>
        </w:rPr>
      </w:pPr>
      <w:r>
        <w:rPr>
          <w:szCs w:val="24"/>
        </w:rPr>
        <w:t>v</w:t>
      </w:r>
      <w:r w:rsidR="00830DD2">
        <w:rPr>
          <w:szCs w:val="24"/>
        </w:rPr>
        <w:t>olikogu esimees</w:t>
      </w:r>
    </w:p>
    <w:p w:rsidR="00FE2768" w:rsidRPr="00FE2768" w:rsidRDefault="00FE2768" w:rsidP="00FE2768"/>
    <w:p w:rsidR="00830DD2" w:rsidRDefault="00830DD2" w:rsidP="00830DD2">
      <w:pPr>
        <w:rPr>
          <w:szCs w:val="24"/>
        </w:rPr>
      </w:pPr>
    </w:p>
    <w:p w:rsidR="00803460" w:rsidRDefault="00830DD2" w:rsidP="00331B33">
      <w:pPr>
        <w:rPr>
          <w:szCs w:val="24"/>
        </w:rPr>
      </w:pPr>
      <w:r>
        <w:rPr>
          <w:szCs w:val="24"/>
        </w:rPr>
        <w:t>Lisa:</w:t>
      </w:r>
    </w:p>
    <w:p w:rsidR="0083634F" w:rsidRPr="00803460" w:rsidRDefault="00B540DF" w:rsidP="00803460">
      <w:pPr>
        <w:pStyle w:val="Loendilik"/>
        <w:numPr>
          <w:ilvl w:val="0"/>
          <w:numId w:val="6"/>
        </w:numPr>
        <w:rPr>
          <w:szCs w:val="24"/>
        </w:rPr>
      </w:pPr>
      <w:r w:rsidRPr="00803460">
        <w:rPr>
          <w:szCs w:val="24"/>
        </w:rPr>
        <w:t>Tal</w:t>
      </w:r>
      <w:r w:rsidR="00FB5C15">
        <w:rPr>
          <w:szCs w:val="24"/>
        </w:rPr>
        <w:t>umiskohustuse ala plaan, 3 lehel</w:t>
      </w:r>
      <w:bookmarkStart w:id="2" w:name="_GoBack"/>
      <w:bookmarkEnd w:id="2"/>
      <w:r w:rsidR="00D16C18" w:rsidRPr="00803460">
        <w:rPr>
          <w:szCs w:val="24"/>
        </w:rPr>
        <w:t xml:space="preserve"> (koostaja</w:t>
      </w:r>
      <w:r w:rsidR="00C8712D" w:rsidRPr="00803460">
        <w:rPr>
          <w:szCs w:val="24"/>
        </w:rPr>
        <w:t xml:space="preserve">: </w:t>
      </w:r>
      <w:r w:rsidRPr="00803460">
        <w:rPr>
          <w:szCs w:val="24"/>
        </w:rPr>
        <w:t xml:space="preserve">Ivi </w:t>
      </w:r>
      <w:proofErr w:type="spellStart"/>
      <w:r w:rsidRPr="00803460">
        <w:rPr>
          <w:szCs w:val="24"/>
        </w:rPr>
        <w:t>Rohula</w:t>
      </w:r>
      <w:proofErr w:type="spellEnd"/>
      <w:r w:rsidRPr="00803460">
        <w:rPr>
          <w:szCs w:val="24"/>
        </w:rPr>
        <w:t xml:space="preserve">, kontrollis Jaanus </w:t>
      </w:r>
      <w:proofErr w:type="spellStart"/>
      <w:r w:rsidRPr="00803460">
        <w:rPr>
          <w:szCs w:val="24"/>
        </w:rPr>
        <w:t>Kaldoja</w:t>
      </w:r>
      <w:proofErr w:type="spellEnd"/>
      <w:r w:rsidR="00D16C18" w:rsidRPr="00803460">
        <w:rPr>
          <w:szCs w:val="24"/>
        </w:rPr>
        <w:t>)</w:t>
      </w:r>
      <w:r w:rsidR="00FC4601" w:rsidRPr="00803460">
        <w:rPr>
          <w:szCs w:val="24"/>
        </w:rPr>
        <w:t xml:space="preserve"> </w:t>
      </w:r>
    </w:p>
    <w:sectPr w:rsidR="0083634F" w:rsidRPr="00803460" w:rsidSect="002609F1">
      <w:headerReference w:type="first" r:id="rId9"/>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1D2" w:rsidRDefault="002311D2">
      <w:r>
        <w:separator/>
      </w:r>
    </w:p>
  </w:endnote>
  <w:endnote w:type="continuationSeparator" w:id="0">
    <w:p w:rsidR="002311D2" w:rsidRDefault="0023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1D2" w:rsidRDefault="002311D2">
      <w:r>
        <w:separator/>
      </w:r>
    </w:p>
  </w:footnote>
  <w:footnote w:type="continuationSeparator" w:id="0">
    <w:p w:rsidR="002311D2" w:rsidRDefault="0023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7050"/>
    <w:multiLevelType w:val="multilevel"/>
    <w:tmpl w:val="DDF81D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5916825"/>
    <w:multiLevelType w:val="hybridMultilevel"/>
    <w:tmpl w:val="9A6EFA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32423D5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79631BE"/>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nsid w:val="796B5891"/>
    <w:multiLevelType w:val="multilevel"/>
    <w:tmpl w:val="D4A085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02A4E"/>
    <w:rsid w:val="0001196E"/>
    <w:rsid w:val="00016347"/>
    <w:rsid w:val="00025642"/>
    <w:rsid w:val="0003148E"/>
    <w:rsid w:val="0004205C"/>
    <w:rsid w:val="000429A1"/>
    <w:rsid w:val="00064906"/>
    <w:rsid w:val="00070A23"/>
    <w:rsid w:val="00077BA2"/>
    <w:rsid w:val="00085E5E"/>
    <w:rsid w:val="00090077"/>
    <w:rsid w:val="000B3505"/>
    <w:rsid w:val="000E0254"/>
    <w:rsid w:val="000F2A18"/>
    <w:rsid w:val="00102955"/>
    <w:rsid w:val="00120743"/>
    <w:rsid w:val="001530D1"/>
    <w:rsid w:val="00164A59"/>
    <w:rsid w:val="00173E09"/>
    <w:rsid w:val="001750E7"/>
    <w:rsid w:val="0018262A"/>
    <w:rsid w:val="00194A27"/>
    <w:rsid w:val="001967C3"/>
    <w:rsid w:val="001A26F4"/>
    <w:rsid w:val="001A6F0D"/>
    <w:rsid w:val="001B4B4E"/>
    <w:rsid w:val="001C0F64"/>
    <w:rsid w:val="001D0F9B"/>
    <w:rsid w:val="001D4311"/>
    <w:rsid w:val="001E0785"/>
    <w:rsid w:val="002074A9"/>
    <w:rsid w:val="002204C4"/>
    <w:rsid w:val="00220E1D"/>
    <w:rsid w:val="002212A8"/>
    <w:rsid w:val="002311D2"/>
    <w:rsid w:val="002475C3"/>
    <w:rsid w:val="002609F1"/>
    <w:rsid w:val="00273EFC"/>
    <w:rsid w:val="0028733E"/>
    <w:rsid w:val="00296A8F"/>
    <w:rsid w:val="002A286B"/>
    <w:rsid w:val="002C19FA"/>
    <w:rsid w:val="002C4811"/>
    <w:rsid w:val="002E0623"/>
    <w:rsid w:val="002E4227"/>
    <w:rsid w:val="00302D6C"/>
    <w:rsid w:val="00306343"/>
    <w:rsid w:val="00331B33"/>
    <w:rsid w:val="00337254"/>
    <w:rsid w:val="003672E9"/>
    <w:rsid w:val="003C0AED"/>
    <w:rsid w:val="003C142F"/>
    <w:rsid w:val="003C339C"/>
    <w:rsid w:val="003D179C"/>
    <w:rsid w:val="003F1882"/>
    <w:rsid w:val="003F53EC"/>
    <w:rsid w:val="00405D66"/>
    <w:rsid w:val="004128FC"/>
    <w:rsid w:val="0041388C"/>
    <w:rsid w:val="00450D21"/>
    <w:rsid w:val="00461A3E"/>
    <w:rsid w:val="00466405"/>
    <w:rsid w:val="00496B03"/>
    <w:rsid w:val="004B2B45"/>
    <w:rsid w:val="004B6DAA"/>
    <w:rsid w:val="004B7DDE"/>
    <w:rsid w:val="004C0FE1"/>
    <w:rsid w:val="004C2449"/>
    <w:rsid w:val="004D6A56"/>
    <w:rsid w:val="004E60FB"/>
    <w:rsid w:val="00515840"/>
    <w:rsid w:val="005616E0"/>
    <w:rsid w:val="00570842"/>
    <w:rsid w:val="005739DF"/>
    <w:rsid w:val="00575A02"/>
    <w:rsid w:val="005873D8"/>
    <w:rsid w:val="00592EA3"/>
    <w:rsid w:val="005A0191"/>
    <w:rsid w:val="005A29F3"/>
    <w:rsid w:val="005C38F4"/>
    <w:rsid w:val="005D3CE4"/>
    <w:rsid w:val="005F7FBF"/>
    <w:rsid w:val="00612E81"/>
    <w:rsid w:val="00642014"/>
    <w:rsid w:val="00651FF1"/>
    <w:rsid w:val="00652212"/>
    <w:rsid w:val="00657466"/>
    <w:rsid w:val="00657821"/>
    <w:rsid w:val="00671DE1"/>
    <w:rsid w:val="006746F7"/>
    <w:rsid w:val="00676CF9"/>
    <w:rsid w:val="006B4EB0"/>
    <w:rsid w:val="006C75F1"/>
    <w:rsid w:val="006D5236"/>
    <w:rsid w:val="006D5E44"/>
    <w:rsid w:val="006F36C2"/>
    <w:rsid w:val="006F48EC"/>
    <w:rsid w:val="00720819"/>
    <w:rsid w:val="007262E3"/>
    <w:rsid w:val="00735B70"/>
    <w:rsid w:val="0074276B"/>
    <w:rsid w:val="00743E61"/>
    <w:rsid w:val="00744F4E"/>
    <w:rsid w:val="00761CF0"/>
    <w:rsid w:val="00771ADF"/>
    <w:rsid w:val="007824CE"/>
    <w:rsid w:val="007836FE"/>
    <w:rsid w:val="00793756"/>
    <w:rsid w:val="007B5927"/>
    <w:rsid w:val="007C48D1"/>
    <w:rsid w:val="007E46C5"/>
    <w:rsid w:val="007E5276"/>
    <w:rsid w:val="007E541E"/>
    <w:rsid w:val="007F2A27"/>
    <w:rsid w:val="007F3894"/>
    <w:rsid w:val="00800262"/>
    <w:rsid w:val="00803460"/>
    <w:rsid w:val="00807721"/>
    <w:rsid w:val="008246D0"/>
    <w:rsid w:val="00830DD2"/>
    <w:rsid w:val="0083634F"/>
    <w:rsid w:val="00836ACD"/>
    <w:rsid w:val="00850390"/>
    <w:rsid w:val="0086462E"/>
    <w:rsid w:val="00892D22"/>
    <w:rsid w:val="008A4986"/>
    <w:rsid w:val="008C1991"/>
    <w:rsid w:val="008E7286"/>
    <w:rsid w:val="008F64DE"/>
    <w:rsid w:val="009323FD"/>
    <w:rsid w:val="00932A3A"/>
    <w:rsid w:val="00933A55"/>
    <w:rsid w:val="00934872"/>
    <w:rsid w:val="00937C5A"/>
    <w:rsid w:val="0096132D"/>
    <w:rsid w:val="00977648"/>
    <w:rsid w:val="00984A00"/>
    <w:rsid w:val="00992DD5"/>
    <w:rsid w:val="009B2D47"/>
    <w:rsid w:val="009B777B"/>
    <w:rsid w:val="009D43B8"/>
    <w:rsid w:val="009F2000"/>
    <w:rsid w:val="009F3F5A"/>
    <w:rsid w:val="009F6A9B"/>
    <w:rsid w:val="00A37649"/>
    <w:rsid w:val="00A409F2"/>
    <w:rsid w:val="00A55298"/>
    <w:rsid w:val="00A641DB"/>
    <w:rsid w:val="00A64C18"/>
    <w:rsid w:val="00A74517"/>
    <w:rsid w:val="00A77159"/>
    <w:rsid w:val="00A771F0"/>
    <w:rsid w:val="00A87EE5"/>
    <w:rsid w:val="00AB1E64"/>
    <w:rsid w:val="00AC6C57"/>
    <w:rsid w:val="00AD5868"/>
    <w:rsid w:val="00AE4F2E"/>
    <w:rsid w:val="00AE54A5"/>
    <w:rsid w:val="00B3224D"/>
    <w:rsid w:val="00B36AF2"/>
    <w:rsid w:val="00B45D66"/>
    <w:rsid w:val="00B50665"/>
    <w:rsid w:val="00B540DF"/>
    <w:rsid w:val="00B6400B"/>
    <w:rsid w:val="00B712EA"/>
    <w:rsid w:val="00B72481"/>
    <w:rsid w:val="00B73E14"/>
    <w:rsid w:val="00B802EB"/>
    <w:rsid w:val="00B83A95"/>
    <w:rsid w:val="00B914DE"/>
    <w:rsid w:val="00BB4975"/>
    <w:rsid w:val="00BB6F0F"/>
    <w:rsid w:val="00BC30E4"/>
    <w:rsid w:val="00BC7983"/>
    <w:rsid w:val="00BE0A3E"/>
    <w:rsid w:val="00BE6D9D"/>
    <w:rsid w:val="00BF33AC"/>
    <w:rsid w:val="00C0696E"/>
    <w:rsid w:val="00C216D7"/>
    <w:rsid w:val="00C27802"/>
    <w:rsid w:val="00C347F6"/>
    <w:rsid w:val="00C53FFE"/>
    <w:rsid w:val="00C625FB"/>
    <w:rsid w:val="00C63E0A"/>
    <w:rsid w:val="00C65FBD"/>
    <w:rsid w:val="00C709F7"/>
    <w:rsid w:val="00C83B6B"/>
    <w:rsid w:val="00C84EE5"/>
    <w:rsid w:val="00C8677E"/>
    <w:rsid w:val="00C8712D"/>
    <w:rsid w:val="00CA2BBB"/>
    <w:rsid w:val="00CA7BF4"/>
    <w:rsid w:val="00CC7A4B"/>
    <w:rsid w:val="00CD5522"/>
    <w:rsid w:val="00CF28FA"/>
    <w:rsid w:val="00D16C18"/>
    <w:rsid w:val="00D70F2E"/>
    <w:rsid w:val="00D82874"/>
    <w:rsid w:val="00D83534"/>
    <w:rsid w:val="00DA54C2"/>
    <w:rsid w:val="00DA6B41"/>
    <w:rsid w:val="00DC5E12"/>
    <w:rsid w:val="00DE17B1"/>
    <w:rsid w:val="00DF029E"/>
    <w:rsid w:val="00DF39A7"/>
    <w:rsid w:val="00E00095"/>
    <w:rsid w:val="00E07F63"/>
    <w:rsid w:val="00E265D3"/>
    <w:rsid w:val="00E336FB"/>
    <w:rsid w:val="00E64422"/>
    <w:rsid w:val="00E71BDC"/>
    <w:rsid w:val="00E72191"/>
    <w:rsid w:val="00E92C6D"/>
    <w:rsid w:val="00EC18F1"/>
    <w:rsid w:val="00EC32C1"/>
    <w:rsid w:val="00EC4D8F"/>
    <w:rsid w:val="00EC6F0B"/>
    <w:rsid w:val="00F15683"/>
    <w:rsid w:val="00F31C65"/>
    <w:rsid w:val="00F37E6C"/>
    <w:rsid w:val="00F43C1A"/>
    <w:rsid w:val="00F53C8B"/>
    <w:rsid w:val="00F601F3"/>
    <w:rsid w:val="00FA5F2D"/>
    <w:rsid w:val="00FB5C15"/>
    <w:rsid w:val="00FB7FAF"/>
    <w:rsid w:val="00FC057F"/>
    <w:rsid w:val="00FC4601"/>
    <w:rsid w:val="00FE2768"/>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9F3F5A"/>
    <w:pPr>
      <w:ind w:left="720"/>
      <w:contextualSpacing/>
    </w:pPr>
  </w:style>
  <w:style w:type="character" w:styleId="Hperlink">
    <w:name w:val="Hyperlink"/>
    <w:basedOn w:val="Liguvaikefont"/>
    <w:unhideWhenUsed/>
    <w:rsid w:val="00002A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astrevv/index.aspx?itm=34460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3964C6-CC4E-4D1E-9A4F-900EFD86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1025</Words>
  <Characters>5948</Characters>
  <Application>Microsoft Office Word</Application>
  <DocSecurity>0</DocSecurity>
  <Lines>49</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Natalja Sisas</cp:lastModifiedBy>
  <cp:revision>4</cp:revision>
  <cp:lastPrinted>2020-05-11T11:52:00Z</cp:lastPrinted>
  <dcterms:created xsi:type="dcterms:W3CDTF">2024-06-17T04:48:00Z</dcterms:created>
  <dcterms:modified xsi:type="dcterms:W3CDTF">2024-08-19T07:49:00Z</dcterms:modified>
</cp:coreProperties>
</file>