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0624C" w14:textId="77777777" w:rsidR="005D5739" w:rsidRPr="00843770" w:rsidRDefault="005D5739" w:rsidP="005D5739">
      <w:pPr>
        <w:spacing w:after="0"/>
        <w:jc w:val="center"/>
        <w:rPr>
          <w:rFonts w:ascii="Times New Roman" w:hAnsi="Times New Roman" w:cs="Times New Roman"/>
          <w:b/>
          <w:bCs/>
          <w:sz w:val="24"/>
          <w:szCs w:val="24"/>
        </w:rPr>
      </w:pPr>
      <w:r w:rsidRPr="00843770">
        <w:rPr>
          <w:rFonts w:ascii="Times New Roman" w:hAnsi="Times New Roman" w:cs="Times New Roman"/>
          <w:b/>
          <w:bCs/>
          <w:sz w:val="24"/>
          <w:szCs w:val="24"/>
        </w:rPr>
        <w:t>SELETUSKIRI</w:t>
      </w:r>
    </w:p>
    <w:p w14:paraId="2C441D47" w14:textId="5D2319D7" w:rsidR="005D5739" w:rsidRPr="004A43B0" w:rsidRDefault="003525D7" w:rsidP="00EE64FB">
      <w:pPr>
        <w:spacing w:after="0"/>
        <w:jc w:val="center"/>
        <w:rPr>
          <w:rFonts w:ascii="Times New Roman" w:hAnsi="Times New Roman" w:cs="Times New Roman"/>
          <w:b/>
          <w:bCs/>
          <w:sz w:val="24"/>
          <w:szCs w:val="24"/>
        </w:rPr>
      </w:pPr>
      <w:r>
        <w:rPr>
          <w:rFonts w:ascii="Times New Roman" w:hAnsi="Times New Roman" w:cs="Times New Roman"/>
          <w:b/>
          <w:bCs/>
          <w:sz w:val="24"/>
          <w:szCs w:val="24"/>
        </w:rPr>
        <w:t>Kastre</w:t>
      </w:r>
      <w:r w:rsidR="005D5739" w:rsidRPr="00843770">
        <w:rPr>
          <w:rFonts w:ascii="Times New Roman" w:hAnsi="Times New Roman" w:cs="Times New Roman"/>
          <w:b/>
          <w:bCs/>
          <w:sz w:val="24"/>
          <w:szCs w:val="24"/>
        </w:rPr>
        <w:t xml:space="preserve"> Vallavolikogu määruse „</w:t>
      </w:r>
      <w:sdt>
        <w:sdtPr>
          <w:rPr>
            <w:rFonts w:ascii="Times New Roman" w:hAnsi="Times New Roman" w:cs="Times New Roman"/>
            <w:b/>
            <w:bCs/>
            <w:sz w:val="24"/>
            <w:szCs w:val="24"/>
          </w:rPr>
          <w:id w:val="1516103743"/>
          <w:placeholder>
            <w:docPart w:val="F975934B2901485F8C04878ED94A52D2"/>
          </w:placeholder>
        </w:sdtPr>
        <w:sdtEndPr/>
        <w:sdtContent>
          <w:bookmarkStart w:id="0" w:name="_Hlk110520273"/>
          <w:sdt>
            <w:sdtPr>
              <w:rPr>
                <w:rFonts w:ascii="Times New Roman" w:eastAsia="Times New Roman" w:hAnsi="Times New Roman" w:cs="Times New Roman"/>
                <w:b/>
                <w:bCs/>
                <w:sz w:val="24"/>
                <w:szCs w:val="24"/>
                <w:lang w:eastAsia="et-EE"/>
              </w:rPr>
              <w:id w:val="-1993631486"/>
              <w:placeholder>
                <w:docPart w:val="9033C8B7019E433AB12D306BAC610C52"/>
              </w:placeholder>
            </w:sdtPr>
            <w:sdtEndPr/>
            <w:sdtContent>
              <w:r w:rsidR="00EA0508">
                <w:rPr>
                  <w:rFonts w:ascii="Times New Roman" w:eastAsia="Times New Roman" w:hAnsi="Times New Roman" w:cs="Times New Roman"/>
                  <w:b/>
                  <w:bCs/>
                  <w:sz w:val="24"/>
                  <w:szCs w:val="24"/>
                  <w:lang w:eastAsia="et-EE"/>
                </w:rPr>
                <w:t>Maamaksumäära kehtestamine</w:t>
              </w:r>
            </w:sdtContent>
          </w:sdt>
          <w:r w:rsidR="00EE64FB">
            <w:rPr>
              <w:rFonts w:ascii="Times New Roman" w:eastAsia="Times New Roman" w:hAnsi="Times New Roman" w:cs="Times New Roman"/>
              <w:b/>
              <w:bCs/>
              <w:sz w:val="24"/>
              <w:szCs w:val="24"/>
              <w:lang w:eastAsia="et-EE"/>
            </w:rPr>
            <w:t xml:space="preserve"> </w:t>
          </w:r>
          <w:bookmarkEnd w:id="0"/>
        </w:sdtContent>
      </w:sdt>
      <w:r w:rsidR="005D5739" w:rsidRPr="004A43B0">
        <w:rPr>
          <w:rFonts w:ascii="Times New Roman" w:hAnsi="Times New Roman" w:cs="Times New Roman"/>
          <w:b/>
          <w:bCs/>
          <w:sz w:val="24"/>
          <w:szCs w:val="24"/>
        </w:rPr>
        <w:t>“ eelnõu juurde</w:t>
      </w:r>
    </w:p>
    <w:p w14:paraId="4DC92E6F" w14:textId="3A0736BC" w:rsidR="005D5739" w:rsidRPr="00843770" w:rsidRDefault="005D5739" w:rsidP="005D5739">
      <w:pPr>
        <w:spacing w:after="0"/>
        <w:jc w:val="center"/>
        <w:rPr>
          <w:rFonts w:ascii="Times New Roman" w:hAnsi="Times New Roman" w:cs="Times New Roman"/>
          <w:sz w:val="24"/>
          <w:szCs w:val="24"/>
        </w:rPr>
      </w:pPr>
    </w:p>
    <w:p w14:paraId="53A18281" w14:textId="3C4BF7FB" w:rsidR="005D5739" w:rsidRPr="005D5739" w:rsidRDefault="005D5739" w:rsidP="005D5739">
      <w:pPr>
        <w:spacing w:after="0"/>
        <w:jc w:val="both"/>
        <w:rPr>
          <w:rFonts w:ascii="Times New Roman" w:hAnsi="Times New Roman" w:cs="Times New Roman"/>
          <w:b/>
          <w:bCs/>
          <w:sz w:val="24"/>
          <w:szCs w:val="24"/>
        </w:rPr>
      </w:pPr>
      <w:r w:rsidRPr="005D5739">
        <w:rPr>
          <w:rFonts w:ascii="Times New Roman" w:hAnsi="Times New Roman" w:cs="Times New Roman"/>
          <w:b/>
          <w:bCs/>
          <w:sz w:val="24"/>
          <w:szCs w:val="24"/>
        </w:rPr>
        <w:t xml:space="preserve">I </w:t>
      </w:r>
      <w:r w:rsidR="00DE5ADC">
        <w:rPr>
          <w:rFonts w:ascii="Times New Roman" w:hAnsi="Times New Roman" w:cs="Times New Roman"/>
          <w:b/>
          <w:bCs/>
          <w:sz w:val="24"/>
          <w:szCs w:val="24"/>
        </w:rPr>
        <w:t>Eelnõu õiguslik alus</w:t>
      </w:r>
      <w:r w:rsidR="000767F9">
        <w:rPr>
          <w:rFonts w:ascii="Times New Roman" w:hAnsi="Times New Roman" w:cs="Times New Roman"/>
          <w:b/>
          <w:bCs/>
          <w:sz w:val="24"/>
          <w:szCs w:val="24"/>
        </w:rPr>
        <w:t>, eesmärk ja sisu</w:t>
      </w:r>
    </w:p>
    <w:p w14:paraId="314F22CA" w14:textId="139A60B9" w:rsidR="005D5739" w:rsidRPr="00843770" w:rsidRDefault="005D5739" w:rsidP="005D5739">
      <w:pPr>
        <w:spacing w:after="0"/>
        <w:jc w:val="both"/>
        <w:rPr>
          <w:rFonts w:ascii="Times New Roman" w:hAnsi="Times New Roman" w:cs="Times New Roman"/>
          <w:sz w:val="24"/>
          <w:szCs w:val="24"/>
        </w:rPr>
      </w:pPr>
    </w:p>
    <w:p w14:paraId="735F7884" w14:textId="028ED981" w:rsidR="000767F9" w:rsidRDefault="000767F9" w:rsidP="000767F9">
      <w:pPr>
        <w:pStyle w:val="Default"/>
        <w:jc w:val="both"/>
        <w:rPr>
          <w:rStyle w:val="Hperlink"/>
          <w:color w:val="000000" w:themeColor="text1"/>
          <w:u w:val="none"/>
        </w:rPr>
      </w:pPr>
      <w:r w:rsidRPr="000767F9">
        <w:rPr>
          <w:rFonts w:eastAsia="Times New Roman"/>
          <w:lang w:eastAsia="et-EE"/>
        </w:rPr>
        <w:t>Riigikogu võttis 19.06.2024 vastu maamaksuseaduse muutmise seaduse, milles muudeti maa sihtotstarbegruppide maksumäärasid</w:t>
      </w:r>
      <w:r w:rsidRPr="000767F9">
        <w:rPr>
          <w:rStyle w:val="Hperlink"/>
          <w:u w:val="none"/>
        </w:rPr>
        <w:t xml:space="preserve">. </w:t>
      </w:r>
      <w:r w:rsidRPr="000767F9">
        <w:rPr>
          <w:rStyle w:val="Hperlink"/>
          <w:color w:val="000000" w:themeColor="text1"/>
          <w:u w:val="none"/>
        </w:rPr>
        <w:t>01.juulist 2024 jõustusid  maamaksuseaduse muudatused, mille alusel muutuvad alates 01. jaanuarist 2025 § 5 lõikes 1 punktides 1 ja 3 nimetatud maksumäärad, punkti 2 kehtestatud maksumäärad (haritava maa, loodusliku rohumaa, metsamaa ja maatulundusmaa muu maa kõlvik) ei muutu.</w:t>
      </w:r>
    </w:p>
    <w:p w14:paraId="2A834495" w14:textId="77777777" w:rsidR="000C3EF1" w:rsidRDefault="000C3EF1" w:rsidP="000767F9">
      <w:pPr>
        <w:pStyle w:val="Default"/>
        <w:jc w:val="both"/>
      </w:pPr>
      <w:r w:rsidRPr="000C3EF1">
        <w:t xml:space="preserve">Maa-amet  korraldas 2022. a sügisel maa korralise hindamise. Maa korraline hindamine on turupõhine maa hindamine, mille tulemusena määratakse igale katastriüksusele ligikaudne maa turuväärtus ehk maa maksustamishind. </w:t>
      </w:r>
    </w:p>
    <w:p w14:paraId="624EDD45" w14:textId="145E5423" w:rsidR="000767F9" w:rsidRDefault="000767F9" w:rsidP="000767F9">
      <w:pPr>
        <w:pStyle w:val="Default"/>
        <w:jc w:val="both"/>
      </w:pPr>
      <w:r>
        <w:t>E</w:t>
      </w:r>
      <w:r w:rsidRPr="00F82FBF">
        <w:t xml:space="preserve">elnõu eesmärgiks </w:t>
      </w:r>
      <w:r>
        <w:t xml:space="preserve">on kehtestada Kastre vallas alates 01.01.2025. a kehtivad maamaksumäärad ning </w:t>
      </w:r>
      <w:r w:rsidRPr="003030E8">
        <w:t xml:space="preserve">tunnistada kehtetuks </w:t>
      </w:r>
      <w:r>
        <w:t>Kastre</w:t>
      </w:r>
      <w:r w:rsidRPr="003030E8">
        <w:t xml:space="preserve"> Vallavolikogu 2</w:t>
      </w:r>
      <w:r>
        <w:t>7</w:t>
      </w:r>
      <w:r w:rsidRPr="003030E8">
        <w:t>.06.2023</w:t>
      </w:r>
      <w:r>
        <w:t>. a</w:t>
      </w:r>
      <w:r w:rsidRPr="003030E8">
        <w:t xml:space="preserve"> määrusega nr </w:t>
      </w:r>
      <w:r>
        <w:t>38</w:t>
      </w:r>
      <w:r w:rsidRPr="003030E8">
        <w:t xml:space="preserve"> keht</w:t>
      </w:r>
      <w:r>
        <w:t>estatud</w:t>
      </w:r>
      <w:r w:rsidRPr="003030E8">
        <w:t xml:space="preserve"> maamaksumäärad.</w:t>
      </w:r>
      <w:r w:rsidR="000C3EF1">
        <w:t xml:space="preserve"> Maa korralise hindamise koondtulemusena on Kastre vallas hind muutunud keskmiselt 15,6 korda.</w:t>
      </w:r>
    </w:p>
    <w:p w14:paraId="53E64919" w14:textId="77777777" w:rsidR="000767F9" w:rsidRPr="000767F9" w:rsidRDefault="000767F9" w:rsidP="000767F9">
      <w:pPr>
        <w:pStyle w:val="Default"/>
        <w:jc w:val="both"/>
        <w:rPr>
          <w:rStyle w:val="Hperlink"/>
          <w:color w:val="000000" w:themeColor="text1"/>
        </w:rPr>
      </w:pPr>
    </w:p>
    <w:p w14:paraId="5F13BEA1" w14:textId="7257F2AE" w:rsidR="00C57BA6" w:rsidRPr="000C3EF1" w:rsidRDefault="00834432" w:rsidP="004C392B">
      <w:pPr>
        <w:pStyle w:val="Default"/>
        <w:jc w:val="both"/>
        <w:rPr>
          <w:color w:val="000000" w:themeColor="text1"/>
        </w:rPr>
      </w:pPr>
      <w:hyperlink r:id="rId8" w:history="1"/>
      <w:hyperlink r:id="rId9" w:history="1">
        <w:r w:rsidR="000767F9" w:rsidRPr="000767F9">
          <w:rPr>
            <w:rStyle w:val="Hperlink"/>
          </w:rPr>
          <w:t>Maamaksuseaduse</w:t>
        </w:r>
      </w:hyperlink>
      <w:r w:rsidR="000767F9">
        <w:rPr>
          <w:color w:val="0000FF"/>
        </w:rPr>
        <w:t xml:space="preserve"> </w:t>
      </w:r>
      <w:r w:rsidR="00140595">
        <w:t>redaktsiooni</w:t>
      </w:r>
      <w:r w:rsidR="00C874B4">
        <w:t>, mis hakka</w:t>
      </w:r>
      <w:r w:rsidR="00EE1847">
        <w:t>b</w:t>
      </w:r>
      <w:r w:rsidR="00140595" w:rsidRPr="000D5AE6">
        <w:t xml:space="preserve"> kehtima </w:t>
      </w:r>
      <w:r w:rsidR="00C874B4" w:rsidRPr="000C3EF1">
        <w:rPr>
          <w:color w:val="000000" w:themeColor="text1"/>
        </w:rPr>
        <w:t>01.0</w:t>
      </w:r>
      <w:r w:rsidR="00EE1847" w:rsidRPr="000C3EF1">
        <w:rPr>
          <w:color w:val="000000" w:themeColor="text1"/>
        </w:rPr>
        <w:t>1</w:t>
      </w:r>
      <w:r w:rsidR="00C874B4" w:rsidRPr="000C3EF1">
        <w:rPr>
          <w:color w:val="000000" w:themeColor="text1"/>
        </w:rPr>
        <w:t>.202</w:t>
      </w:r>
      <w:r w:rsidR="00EE1847" w:rsidRPr="000C3EF1">
        <w:rPr>
          <w:color w:val="000000" w:themeColor="text1"/>
        </w:rPr>
        <w:t>5</w:t>
      </w:r>
      <w:r w:rsidR="00140595" w:rsidRPr="000C3EF1">
        <w:rPr>
          <w:color w:val="000000" w:themeColor="text1"/>
        </w:rPr>
        <w:t xml:space="preserve">, </w:t>
      </w:r>
      <w:r w:rsidR="00C57BA6" w:rsidRPr="000C3EF1">
        <w:rPr>
          <w:color w:val="000000" w:themeColor="text1"/>
        </w:rPr>
        <w:t>§</w:t>
      </w:r>
      <w:r w:rsidR="004B28E4" w:rsidRPr="000C3EF1">
        <w:rPr>
          <w:color w:val="000000" w:themeColor="text1"/>
        </w:rPr>
        <w:t xml:space="preserve"> </w:t>
      </w:r>
      <w:r w:rsidR="00C57BA6" w:rsidRPr="000C3EF1">
        <w:rPr>
          <w:color w:val="000000" w:themeColor="text1"/>
        </w:rPr>
        <w:t xml:space="preserve">5 lõike 1 alusel </w:t>
      </w:r>
      <w:r w:rsidR="000767F9" w:rsidRPr="000C3EF1">
        <w:rPr>
          <w:color w:val="000000" w:themeColor="text1"/>
        </w:rPr>
        <w:t xml:space="preserve">kehtestab </w:t>
      </w:r>
      <w:r w:rsidR="00C57BA6" w:rsidRPr="000C3EF1">
        <w:rPr>
          <w:color w:val="000000" w:themeColor="text1"/>
        </w:rPr>
        <w:t xml:space="preserve">kohaliku omavalitsuse üksuse volikogu hiljemalt maksustamisaastale eelneva aasta 1. </w:t>
      </w:r>
      <w:r w:rsidR="00EE1847" w:rsidRPr="000C3EF1">
        <w:rPr>
          <w:color w:val="000000" w:themeColor="text1"/>
        </w:rPr>
        <w:t xml:space="preserve">oktoobriks </w:t>
      </w:r>
      <w:r w:rsidR="00C57BA6" w:rsidRPr="000C3EF1">
        <w:rPr>
          <w:color w:val="000000" w:themeColor="text1"/>
        </w:rPr>
        <w:t xml:space="preserve">igale järgmisele maa sihtotstarbegrupile maksumäära: </w:t>
      </w:r>
    </w:p>
    <w:p w14:paraId="138514B6" w14:textId="68DAB230" w:rsidR="00C57BA6" w:rsidRPr="000C3EF1" w:rsidRDefault="00C57BA6" w:rsidP="004C392B">
      <w:pPr>
        <w:pStyle w:val="Default"/>
        <w:jc w:val="both"/>
        <w:rPr>
          <w:color w:val="000000" w:themeColor="text1"/>
        </w:rPr>
      </w:pPr>
      <w:r w:rsidRPr="000C3EF1">
        <w:rPr>
          <w:color w:val="000000" w:themeColor="text1"/>
        </w:rPr>
        <w:t>1) elamumaale ja maatulundusmaa õuemaa kõlvikule 0,1–</w:t>
      </w:r>
      <w:r w:rsidR="00EE1847" w:rsidRPr="000C3EF1">
        <w:rPr>
          <w:color w:val="000000" w:themeColor="text1"/>
        </w:rPr>
        <w:t>1,0</w:t>
      </w:r>
      <w:r w:rsidR="00357AC5" w:rsidRPr="000C3EF1">
        <w:rPr>
          <w:color w:val="000000" w:themeColor="text1"/>
        </w:rPr>
        <w:t xml:space="preserve"> (varasemalt 0,1-0,5)</w:t>
      </w:r>
      <w:r w:rsidRPr="000C3EF1">
        <w:rPr>
          <w:color w:val="000000" w:themeColor="text1"/>
        </w:rPr>
        <w:t xml:space="preserve"> protsenti maa maksustamishinnast aastas; </w:t>
      </w:r>
    </w:p>
    <w:p w14:paraId="73784502" w14:textId="77777777" w:rsidR="00C57BA6" w:rsidRPr="000C3EF1" w:rsidRDefault="00C57BA6" w:rsidP="004C392B">
      <w:pPr>
        <w:pStyle w:val="Default"/>
        <w:jc w:val="both"/>
        <w:rPr>
          <w:color w:val="000000" w:themeColor="text1"/>
        </w:rPr>
      </w:pPr>
      <w:r w:rsidRPr="000C3EF1">
        <w:rPr>
          <w:color w:val="000000" w:themeColor="text1"/>
        </w:rPr>
        <w:t xml:space="preserve">2) punktis 1 nimetamata maatulundusmaale 0,1–0,5 protsenti maa maksustamishinnast aastas; </w:t>
      </w:r>
    </w:p>
    <w:p w14:paraId="4A771B23" w14:textId="0F76CD7E" w:rsidR="00C57BA6" w:rsidRPr="000C3EF1" w:rsidRDefault="00C57BA6" w:rsidP="004C392B">
      <w:pPr>
        <w:pStyle w:val="Normaallaadveeb"/>
        <w:spacing w:before="0" w:beforeAutospacing="0" w:after="0" w:afterAutospacing="0"/>
        <w:jc w:val="both"/>
        <w:rPr>
          <w:color w:val="000000" w:themeColor="text1"/>
        </w:rPr>
      </w:pPr>
      <w:r w:rsidRPr="000C3EF1">
        <w:rPr>
          <w:color w:val="000000" w:themeColor="text1"/>
        </w:rPr>
        <w:t>3) punktides 1 ja 2 nimetamata sihtotstarbega maale 0,1–</w:t>
      </w:r>
      <w:r w:rsidR="00EE1847" w:rsidRPr="000C3EF1">
        <w:rPr>
          <w:color w:val="000000" w:themeColor="text1"/>
        </w:rPr>
        <w:t>2</w:t>
      </w:r>
      <w:r w:rsidRPr="000C3EF1">
        <w:rPr>
          <w:color w:val="000000" w:themeColor="text1"/>
        </w:rPr>
        <w:t>,0</w:t>
      </w:r>
      <w:r w:rsidR="00357AC5" w:rsidRPr="000C3EF1">
        <w:rPr>
          <w:color w:val="000000" w:themeColor="text1"/>
        </w:rPr>
        <w:t xml:space="preserve"> (varasemalt 0,1-1,0)</w:t>
      </w:r>
      <w:r w:rsidRPr="000C3EF1">
        <w:rPr>
          <w:color w:val="000000" w:themeColor="text1"/>
        </w:rPr>
        <w:t xml:space="preserve"> protsenti maa maksustamishinnast aastas.</w:t>
      </w:r>
    </w:p>
    <w:p w14:paraId="7EFFB066" w14:textId="77777777" w:rsidR="004B28E4" w:rsidRPr="000D5AE6" w:rsidRDefault="004B28E4" w:rsidP="004C392B">
      <w:pPr>
        <w:pStyle w:val="Normaallaadveeb"/>
        <w:spacing w:before="0" w:beforeAutospacing="0" w:after="0" w:afterAutospacing="0"/>
        <w:jc w:val="both"/>
      </w:pPr>
    </w:p>
    <w:p w14:paraId="54D84C8A" w14:textId="175424B7" w:rsidR="00D10B7A" w:rsidRDefault="000D5AE6" w:rsidP="000C3EF1">
      <w:pPr>
        <w:pStyle w:val="Normaallaadveeb"/>
        <w:spacing w:before="0" w:beforeAutospacing="0" w:after="0" w:afterAutospacing="0"/>
        <w:jc w:val="both"/>
        <w:rPr>
          <w:bCs/>
        </w:rPr>
      </w:pPr>
      <w:r w:rsidRPr="000D5AE6">
        <w:t>KOV</w:t>
      </w:r>
      <w:r w:rsidR="00912AC4">
        <w:t>-</w:t>
      </w:r>
      <w:r w:rsidRPr="000D5AE6">
        <w:t>idel on võimalus erinevates sihtotstarbegruppides kehtestada erinevad maamaksumäärad. Seeläbi on KOV</w:t>
      </w:r>
      <w:r w:rsidR="00912AC4">
        <w:t>-</w:t>
      </w:r>
      <w:r w:rsidRPr="000D5AE6">
        <w:t>il võimalik erinevate maa sihtotstarvete puhul rakendada erinevat maamaksu koormust ja suunata seeläbi maakasutust kohalikele eesmärkidele vastavalt.</w:t>
      </w:r>
      <w:r w:rsidR="000C3EF1">
        <w:t xml:space="preserve"> </w:t>
      </w:r>
      <w:r w:rsidR="004C392B" w:rsidRPr="004C392B">
        <w:rPr>
          <w:bCs/>
        </w:rPr>
        <w:t>Sulev Liivik (KOV finantsjuhtimise osakonna juhataja Rahandusministeerium)</w:t>
      </w:r>
      <w:r w:rsidR="004C392B">
        <w:rPr>
          <w:bCs/>
        </w:rPr>
        <w:t xml:space="preserve"> edastas 14. augustil 2024 </w:t>
      </w:r>
      <w:r w:rsidR="00D10B7A" w:rsidRPr="00D10B7A">
        <w:rPr>
          <w:bCs/>
        </w:rPr>
        <w:t xml:space="preserve">Kohalikele omavalitsustele maksukalkulaatori </w:t>
      </w:r>
      <w:r w:rsidR="00396FA5">
        <w:rPr>
          <w:bCs/>
        </w:rPr>
        <w:t>(</w:t>
      </w:r>
      <w:hyperlink r:id="rId10" w:history="1">
        <w:r w:rsidR="00EE1847" w:rsidRPr="00EE1847">
          <w:rPr>
            <w:rStyle w:val="Hperlink"/>
            <w:bCs/>
          </w:rPr>
          <w:t>link</w:t>
        </w:r>
      </w:hyperlink>
      <w:r w:rsidR="00396FA5">
        <w:rPr>
          <w:bCs/>
        </w:rPr>
        <w:t>)</w:t>
      </w:r>
      <w:hyperlink r:id="rId11" w:history="1"/>
      <w:r w:rsidR="00D10B7A" w:rsidRPr="00D10B7A">
        <w:rPr>
          <w:bCs/>
        </w:rPr>
        <w:t>, kus saab erinevaid maksumäärasid sisestada, et prognoosida maamaksu suurust.</w:t>
      </w:r>
    </w:p>
    <w:tbl>
      <w:tblPr>
        <w:tblStyle w:val="Kontuurtabel"/>
        <w:tblW w:w="10632" w:type="dxa"/>
        <w:tblInd w:w="-572" w:type="dxa"/>
        <w:tblLayout w:type="fixed"/>
        <w:tblLook w:val="04A0" w:firstRow="1" w:lastRow="0" w:firstColumn="1" w:lastColumn="0" w:noHBand="0" w:noVBand="1"/>
      </w:tblPr>
      <w:tblGrid>
        <w:gridCol w:w="1560"/>
        <w:gridCol w:w="1417"/>
        <w:gridCol w:w="1418"/>
        <w:gridCol w:w="992"/>
        <w:gridCol w:w="1134"/>
        <w:gridCol w:w="850"/>
        <w:gridCol w:w="1134"/>
        <w:gridCol w:w="851"/>
        <w:gridCol w:w="1276"/>
      </w:tblGrid>
      <w:tr w:rsidR="007C7F5F" w:rsidRPr="00417CC8" w14:paraId="1823586F" w14:textId="4EBF6517" w:rsidTr="007C7F5F">
        <w:trPr>
          <w:trHeight w:val="763"/>
        </w:trPr>
        <w:tc>
          <w:tcPr>
            <w:tcW w:w="1560"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57E7043B" w14:textId="5FF11967" w:rsidR="007C7F5F" w:rsidRPr="00417CC8" w:rsidRDefault="007C7F5F" w:rsidP="00417CC8">
            <w:pPr>
              <w:pStyle w:val="Normaallaadveeb"/>
              <w:spacing w:after="0"/>
              <w:rPr>
                <w:bCs/>
              </w:rPr>
            </w:pPr>
          </w:p>
        </w:tc>
        <w:tc>
          <w:tcPr>
            <w:tcW w:w="1417"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3A694B06" w14:textId="4A2FBAC8" w:rsidR="007C7F5F" w:rsidRPr="00490460" w:rsidRDefault="007C7F5F" w:rsidP="00012CF7">
            <w:pPr>
              <w:pStyle w:val="Normaallaadveeb"/>
              <w:spacing w:after="0"/>
              <w:rPr>
                <w:bCs/>
              </w:rPr>
            </w:pPr>
            <w:r>
              <w:rPr>
                <w:bCs/>
              </w:rPr>
              <w:t>2024 aasta maksumäär*, mis on kehtestatud 27.06.2023 määrusega nr 38</w:t>
            </w:r>
          </w:p>
        </w:tc>
        <w:tc>
          <w:tcPr>
            <w:tcW w:w="1418"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746FEB03" w14:textId="26D3F966" w:rsidR="007C7F5F" w:rsidRPr="00490460" w:rsidRDefault="007C7F5F" w:rsidP="00417CC8">
            <w:pPr>
              <w:pStyle w:val="Normaallaadveeb"/>
              <w:spacing w:after="0"/>
              <w:rPr>
                <w:bCs/>
              </w:rPr>
            </w:pPr>
            <w:r>
              <w:rPr>
                <w:bCs/>
              </w:rPr>
              <w:t>2024 aasta maamaks (€)</w:t>
            </w:r>
          </w:p>
        </w:tc>
        <w:tc>
          <w:tcPr>
            <w:tcW w:w="992"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0497B706" w14:textId="202F8352" w:rsidR="007C7F5F" w:rsidRPr="00490460" w:rsidRDefault="00A351B8" w:rsidP="00A351B8">
            <w:pPr>
              <w:pStyle w:val="Normaallaadveeb"/>
              <w:spacing w:after="0"/>
              <w:rPr>
                <w:bCs/>
              </w:rPr>
            </w:pPr>
            <w:r>
              <w:rPr>
                <w:bCs/>
              </w:rPr>
              <w:t>Hetkel k</w:t>
            </w:r>
            <w:r w:rsidR="007C7F5F">
              <w:rPr>
                <w:bCs/>
              </w:rPr>
              <w:t>ehtiv</w:t>
            </w:r>
            <w:r w:rsidR="007C7F5F" w:rsidRPr="00490460">
              <w:rPr>
                <w:bCs/>
              </w:rPr>
              <w:t xml:space="preserve"> maksu määr</w:t>
            </w:r>
            <w:r w:rsidR="007C7F5F">
              <w:rPr>
                <w:bCs/>
              </w:rPr>
              <w:t>**</w:t>
            </w:r>
          </w:p>
        </w:tc>
        <w:tc>
          <w:tcPr>
            <w:tcW w:w="1134"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4B550811" w14:textId="26972706" w:rsidR="007C7F5F" w:rsidRPr="00490460" w:rsidRDefault="007C7F5F" w:rsidP="00012CF7">
            <w:pPr>
              <w:pStyle w:val="Normaallaadveeb"/>
              <w:spacing w:after="0"/>
              <w:rPr>
                <w:bCs/>
              </w:rPr>
            </w:pPr>
            <w:r w:rsidRPr="00490460">
              <w:rPr>
                <w:bCs/>
              </w:rPr>
              <w:t>202</w:t>
            </w:r>
            <w:r>
              <w:rPr>
                <w:bCs/>
              </w:rPr>
              <w:t>5</w:t>
            </w:r>
            <w:r w:rsidRPr="00490460">
              <w:rPr>
                <w:bCs/>
              </w:rPr>
              <w:t xml:space="preserve"> aas</w:t>
            </w:r>
            <w:r>
              <w:rPr>
                <w:bCs/>
              </w:rPr>
              <w:t xml:space="preserve">ta maamaks </w:t>
            </w:r>
            <w:r w:rsidRPr="00490460">
              <w:rPr>
                <w:bCs/>
              </w:rPr>
              <w:t>(€)</w:t>
            </w:r>
          </w:p>
        </w:tc>
        <w:tc>
          <w:tcPr>
            <w:tcW w:w="850"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1491D404" w14:textId="77777777" w:rsidR="007C7F5F" w:rsidRDefault="007C7F5F" w:rsidP="00012CF7">
            <w:pPr>
              <w:pStyle w:val="Normaallaadveeb"/>
              <w:spacing w:after="0"/>
              <w:rPr>
                <w:bCs/>
              </w:rPr>
            </w:pPr>
            <w:r>
              <w:rPr>
                <w:bCs/>
              </w:rPr>
              <w:t>01. jaan</w:t>
            </w:r>
          </w:p>
          <w:p w14:paraId="093718E9" w14:textId="20615530" w:rsidR="007C7F5F" w:rsidRPr="00490460" w:rsidRDefault="007C7F5F" w:rsidP="00012CF7">
            <w:pPr>
              <w:pStyle w:val="Normaallaadveeb"/>
              <w:spacing w:after="0"/>
              <w:rPr>
                <w:bCs/>
              </w:rPr>
            </w:pPr>
            <w:r>
              <w:rPr>
                <w:bCs/>
              </w:rPr>
              <w:t>2025-st</w:t>
            </w:r>
            <w:r w:rsidR="002F48D7">
              <w:rPr>
                <w:bCs/>
              </w:rPr>
              <w:t>**</w:t>
            </w:r>
          </w:p>
        </w:tc>
        <w:tc>
          <w:tcPr>
            <w:tcW w:w="1134"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35D987EF" w14:textId="35E923FE" w:rsidR="007C7F5F" w:rsidRPr="00490460" w:rsidRDefault="007C7F5F" w:rsidP="00012CF7">
            <w:pPr>
              <w:pStyle w:val="Normaallaadveeb"/>
              <w:spacing w:after="0"/>
              <w:rPr>
                <w:bCs/>
              </w:rPr>
            </w:pPr>
            <w:r w:rsidRPr="005C009F">
              <w:rPr>
                <w:bCs/>
              </w:rPr>
              <w:t>2025 aasta maamaks (€)</w:t>
            </w:r>
          </w:p>
        </w:tc>
        <w:tc>
          <w:tcPr>
            <w:tcW w:w="851"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06ADF2FC" w14:textId="77777777" w:rsidR="007C7F5F" w:rsidRPr="00065B8D" w:rsidRDefault="007C7F5F" w:rsidP="00065B8D">
            <w:pPr>
              <w:pStyle w:val="Normaallaadveeb"/>
              <w:rPr>
                <w:bCs/>
              </w:rPr>
            </w:pPr>
            <w:r w:rsidRPr="00065B8D">
              <w:rPr>
                <w:bCs/>
              </w:rPr>
              <w:t>01. jaan</w:t>
            </w:r>
          </w:p>
          <w:p w14:paraId="2C8E7965" w14:textId="510DD02D" w:rsidR="007C7F5F" w:rsidRPr="005C009F" w:rsidRDefault="007C7F5F" w:rsidP="00065B8D">
            <w:pPr>
              <w:pStyle w:val="Normaallaadveeb"/>
              <w:spacing w:after="0"/>
              <w:rPr>
                <w:bCs/>
              </w:rPr>
            </w:pPr>
            <w:r w:rsidRPr="00065B8D">
              <w:rPr>
                <w:bCs/>
              </w:rPr>
              <w:t>2025-st</w:t>
            </w:r>
            <w:r w:rsidR="002F48D7">
              <w:rPr>
                <w:bCs/>
              </w:rPr>
              <w:t>**</w:t>
            </w:r>
          </w:p>
        </w:tc>
        <w:tc>
          <w:tcPr>
            <w:tcW w:w="1276"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1F95F9D3" w14:textId="129F6C01" w:rsidR="007C7F5F" w:rsidRPr="00065B8D" w:rsidRDefault="007C7F5F" w:rsidP="00065B8D">
            <w:pPr>
              <w:pStyle w:val="Normaallaadveeb"/>
              <w:rPr>
                <w:bCs/>
              </w:rPr>
            </w:pPr>
            <w:r w:rsidRPr="007C7F5F">
              <w:rPr>
                <w:bCs/>
              </w:rPr>
              <w:t>2025 aasta maamaks (€)</w:t>
            </w:r>
          </w:p>
        </w:tc>
      </w:tr>
      <w:tr w:rsidR="007C7F5F" w:rsidRPr="00417CC8" w14:paraId="216BB40C" w14:textId="579DDEA8" w:rsidTr="007C7F5F">
        <w:tc>
          <w:tcPr>
            <w:tcW w:w="1560" w:type="dxa"/>
            <w:tcBorders>
              <w:top w:val="single" w:sz="4" w:space="0" w:color="auto"/>
              <w:left w:val="single" w:sz="4" w:space="0" w:color="auto"/>
              <w:bottom w:val="single" w:sz="4" w:space="0" w:color="auto"/>
              <w:right w:val="single" w:sz="4" w:space="0" w:color="auto"/>
            </w:tcBorders>
            <w:shd w:val="clear" w:color="auto" w:fill="F4B083" w:themeFill="accent2" w:themeFillTint="99"/>
            <w:hideMark/>
          </w:tcPr>
          <w:p w14:paraId="1F044F27" w14:textId="397F63D0" w:rsidR="007C7F5F" w:rsidRPr="00417CC8" w:rsidRDefault="007C7F5F" w:rsidP="00C13519">
            <w:pPr>
              <w:pStyle w:val="Normaallaadveeb"/>
              <w:spacing w:after="0"/>
              <w:jc w:val="center"/>
              <w:rPr>
                <w:bCs/>
              </w:rPr>
            </w:pPr>
            <w:r w:rsidRPr="00417CC8">
              <w:rPr>
                <w:bCs/>
              </w:rPr>
              <w:t>Metsa-, põllu- ja rohumaa</w:t>
            </w:r>
          </w:p>
        </w:tc>
        <w:tc>
          <w:tcPr>
            <w:tcW w:w="1417" w:type="dxa"/>
            <w:tcBorders>
              <w:top w:val="single" w:sz="4" w:space="0" w:color="auto"/>
              <w:left w:val="single" w:sz="4" w:space="0" w:color="auto"/>
              <w:bottom w:val="single" w:sz="4" w:space="0" w:color="auto"/>
              <w:right w:val="single" w:sz="4" w:space="0" w:color="auto"/>
            </w:tcBorders>
            <w:shd w:val="clear" w:color="auto" w:fill="F4B083" w:themeFill="accent2" w:themeFillTint="99"/>
            <w:hideMark/>
          </w:tcPr>
          <w:p w14:paraId="2B8C6DDD" w14:textId="7868CAD3" w:rsidR="007C7F5F" w:rsidRPr="00490460" w:rsidRDefault="007C7F5F" w:rsidP="00C13519">
            <w:pPr>
              <w:pStyle w:val="Normaallaadveeb"/>
              <w:spacing w:after="0"/>
              <w:jc w:val="center"/>
              <w:rPr>
                <w:bCs/>
              </w:rPr>
            </w:pPr>
            <w:r>
              <w:rPr>
                <w:bCs/>
              </w:rPr>
              <w:t>0,5</w:t>
            </w:r>
            <w:r w:rsidRPr="00490460">
              <w:rPr>
                <w:bC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4B083" w:themeFill="accent2" w:themeFillTint="99"/>
            <w:hideMark/>
          </w:tcPr>
          <w:p w14:paraId="455F8C41" w14:textId="5F453B5E" w:rsidR="007C7F5F" w:rsidRPr="00490460" w:rsidRDefault="007C7F5F" w:rsidP="00C13519">
            <w:pPr>
              <w:pStyle w:val="Normaallaadveeb"/>
              <w:spacing w:after="0"/>
              <w:jc w:val="center"/>
              <w:rPr>
                <w:bCs/>
              </w:rPr>
            </w:pPr>
            <w:r>
              <w:rPr>
                <w:bCs/>
              </w:rPr>
              <w:t>177138</w:t>
            </w:r>
          </w:p>
        </w:tc>
        <w:tc>
          <w:tcPr>
            <w:tcW w:w="992" w:type="dxa"/>
            <w:tcBorders>
              <w:top w:val="single" w:sz="4" w:space="0" w:color="auto"/>
              <w:left w:val="single" w:sz="4" w:space="0" w:color="auto"/>
              <w:bottom w:val="single" w:sz="4" w:space="0" w:color="auto"/>
              <w:right w:val="single" w:sz="4" w:space="0" w:color="auto"/>
            </w:tcBorders>
            <w:shd w:val="clear" w:color="auto" w:fill="F4B083" w:themeFill="accent2" w:themeFillTint="99"/>
            <w:hideMark/>
          </w:tcPr>
          <w:p w14:paraId="7D9472B3" w14:textId="7E9C2180" w:rsidR="007C7F5F" w:rsidRPr="0014046E" w:rsidRDefault="007C7F5F" w:rsidP="00C13519">
            <w:pPr>
              <w:pStyle w:val="Normaallaadveeb"/>
              <w:spacing w:after="0"/>
              <w:jc w:val="center"/>
              <w:rPr>
                <w:bCs/>
              </w:rPr>
            </w:pPr>
            <w:r w:rsidRPr="0014046E">
              <w:rPr>
                <w:bCs/>
              </w:rPr>
              <w:t>0,5 %</w:t>
            </w:r>
          </w:p>
        </w:tc>
        <w:tc>
          <w:tcPr>
            <w:tcW w:w="1134" w:type="dxa"/>
            <w:tcBorders>
              <w:top w:val="single" w:sz="4" w:space="0" w:color="auto"/>
              <w:left w:val="single" w:sz="4" w:space="0" w:color="auto"/>
              <w:bottom w:val="single" w:sz="4" w:space="0" w:color="auto"/>
              <w:right w:val="single" w:sz="4" w:space="0" w:color="auto"/>
            </w:tcBorders>
            <w:shd w:val="clear" w:color="auto" w:fill="F4B083" w:themeFill="accent2" w:themeFillTint="99"/>
            <w:hideMark/>
          </w:tcPr>
          <w:p w14:paraId="43013C1B" w14:textId="47C5EA36" w:rsidR="007C7F5F" w:rsidRPr="00490460" w:rsidRDefault="007C7F5F" w:rsidP="00C13519">
            <w:pPr>
              <w:pStyle w:val="Normaallaadveeb"/>
              <w:spacing w:after="0"/>
              <w:jc w:val="center"/>
              <w:rPr>
                <w:bCs/>
              </w:rPr>
            </w:pPr>
            <w:r>
              <w:rPr>
                <w:bCs/>
              </w:rPr>
              <w:t>256316</w:t>
            </w:r>
          </w:p>
        </w:tc>
        <w:tc>
          <w:tcPr>
            <w:tcW w:w="850"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5B4D91A4" w14:textId="7143FC85" w:rsidR="007C7F5F" w:rsidRDefault="007C7F5F" w:rsidP="00C13519">
            <w:pPr>
              <w:pStyle w:val="Normaallaadveeb"/>
              <w:spacing w:after="0"/>
              <w:jc w:val="center"/>
              <w:rPr>
                <w:bCs/>
              </w:rPr>
            </w:pPr>
            <w:r>
              <w:rPr>
                <w:bCs/>
              </w:rPr>
              <w:t>0,3%</w:t>
            </w:r>
          </w:p>
        </w:tc>
        <w:tc>
          <w:tcPr>
            <w:tcW w:w="1134"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4ED0C911" w14:textId="3C20B811" w:rsidR="007C7F5F" w:rsidRDefault="007C7F5F" w:rsidP="00C13519">
            <w:pPr>
              <w:pStyle w:val="Normaallaadveeb"/>
              <w:spacing w:after="0"/>
              <w:jc w:val="center"/>
              <w:rPr>
                <w:bCs/>
              </w:rPr>
            </w:pPr>
            <w:r>
              <w:rPr>
                <w:bCs/>
              </w:rPr>
              <w:t>201896</w:t>
            </w:r>
          </w:p>
        </w:tc>
        <w:tc>
          <w:tcPr>
            <w:tcW w:w="851"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0CBACD88" w14:textId="5E8201A4" w:rsidR="007C7F5F" w:rsidRDefault="007C7F5F" w:rsidP="00C13519">
            <w:pPr>
              <w:pStyle w:val="Normaallaadveeb"/>
              <w:spacing w:after="0"/>
              <w:jc w:val="center"/>
              <w:rPr>
                <w:bCs/>
              </w:rPr>
            </w:pPr>
            <w:r>
              <w:rPr>
                <w:bCs/>
              </w:rPr>
              <w:t>0,4%</w:t>
            </w:r>
          </w:p>
        </w:tc>
        <w:tc>
          <w:tcPr>
            <w:tcW w:w="1276"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5E73A60D" w14:textId="3B55FF82" w:rsidR="007C7F5F" w:rsidRDefault="007C7F5F" w:rsidP="00C13519">
            <w:pPr>
              <w:pStyle w:val="Normaallaadveeb"/>
              <w:spacing w:after="0"/>
              <w:jc w:val="center"/>
              <w:rPr>
                <w:bCs/>
              </w:rPr>
            </w:pPr>
            <w:r>
              <w:rPr>
                <w:bCs/>
              </w:rPr>
              <w:t>231249</w:t>
            </w:r>
          </w:p>
        </w:tc>
      </w:tr>
      <w:tr w:rsidR="007C7F5F" w:rsidRPr="00417CC8" w14:paraId="1E8D9791" w14:textId="15B62475" w:rsidTr="007C7F5F">
        <w:tc>
          <w:tcPr>
            <w:tcW w:w="156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BE6FAD7" w14:textId="77777777" w:rsidR="007C7F5F" w:rsidRPr="00417CC8" w:rsidRDefault="007C7F5F" w:rsidP="00C13519">
            <w:pPr>
              <w:pStyle w:val="Normaallaadveeb"/>
              <w:spacing w:after="0"/>
              <w:jc w:val="center"/>
              <w:rPr>
                <w:bCs/>
              </w:rPr>
            </w:pPr>
            <w:r w:rsidRPr="00417CC8">
              <w:rPr>
                <w:bCs/>
              </w:rPr>
              <w:t>Äri- ja tootmismaa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D6D6A55" w14:textId="35E3D308" w:rsidR="007C7F5F" w:rsidRPr="00490460" w:rsidRDefault="007C7F5F" w:rsidP="00C13519">
            <w:pPr>
              <w:pStyle w:val="Normaallaadveeb"/>
              <w:spacing w:after="0"/>
              <w:jc w:val="center"/>
              <w:rPr>
                <w:bCs/>
              </w:rPr>
            </w:pPr>
            <w:r>
              <w:rPr>
                <w:bCs/>
              </w:rPr>
              <w:t>1,0</w:t>
            </w:r>
            <w:r w:rsidRPr="00490460">
              <w:rPr>
                <w:bC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9950D08" w14:textId="6226642B" w:rsidR="007C7F5F" w:rsidRPr="00490460" w:rsidRDefault="007C7F5F" w:rsidP="00C13519">
            <w:pPr>
              <w:pStyle w:val="Normaallaadveeb"/>
              <w:spacing w:after="0"/>
              <w:jc w:val="center"/>
              <w:rPr>
                <w:bCs/>
              </w:rPr>
            </w:pPr>
            <w:r>
              <w:rPr>
                <w:bCs/>
              </w:rPr>
              <w:t>10458</w:t>
            </w:r>
          </w:p>
        </w:tc>
        <w:tc>
          <w:tcPr>
            <w:tcW w:w="992"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621B0B0" w14:textId="0AA1F311" w:rsidR="007C7F5F" w:rsidRPr="0014046E" w:rsidRDefault="007C7F5F" w:rsidP="00C13519">
            <w:pPr>
              <w:pStyle w:val="Normaallaadveeb"/>
              <w:spacing w:after="0"/>
              <w:jc w:val="center"/>
              <w:rPr>
                <w:bCs/>
              </w:rPr>
            </w:pPr>
            <w:r w:rsidRPr="0014046E">
              <w:rPr>
                <w:bCs/>
              </w:rPr>
              <w:t>1,0 %</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5844666" w14:textId="1A8FCDB9" w:rsidR="007C7F5F" w:rsidRPr="00490460" w:rsidRDefault="007C7F5F" w:rsidP="00C13519">
            <w:pPr>
              <w:pStyle w:val="Normaallaadveeb"/>
              <w:spacing w:after="0"/>
              <w:jc w:val="center"/>
              <w:rPr>
                <w:bCs/>
              </w:rPr>
            </w:pPr>
            <w:r>
              <w:rPr>
                <w:bCs/>
              </w:rPr>
              <w:t>17395</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DA59531" w14:textId="7C0D6B37" w:rsidR="007C7F5F" w:rsidRDefault="007C7F5F" w:rsidP="00C13519">
            <w:pPr>
              <w:pStyle w:val="Normaallaadveeb"/>
              <w:spacing w:after="0"/>
              <w:jc w:val="center"/>
              <w:rPr>
                <w:bCs/>
              </w:rPr>
            </w:pPr>
            <w:r>
              <w:rPr>
                <w:bCs/>
              </w:rPr>
              <w:t>1,0%</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73BBD31" w14:textId="13FBC0D0" w:rsidR="007C7F5F" w:rsidRDefault="007C7F5F" w:rsidP="00C13519">
            <w:pPr>
              <w:pStyle w:val="Normaallaadveeb"/>
              <w:spacing w:after="0"/>
              <w:jc w:val="center"/>
              <w:rPr>
                <w:bCs/>
              </w:rPr>
            </w:pPr>
            <w:r>
              <w:rPr>
                <w:bCs/>
              </w:rPr>
              <w:t>17395</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B205DE9" w14:textId="3C85CC71" w:rsidR="007C7F5F" w:rsidRDefault="007C7F5F" w:rsidP="00C13519">
            <w:pPr>
              <w:pStyle w:val="Normaallaadveeb"/>
              <w:spacing w:after="0"/>
              <w:jc w:val="center"/>
              <w:rPr>
                <w:bCs/>
              </w:rPr>
            </w:pPr>
            <w:r>
              <w:rPr>
                <w:bCs/>
              </w:rPr>
              <w:t>1,0%</w:t>
            </w:r>
          </w:p>
        </w:tc>
        <w:tc>
          <w:tcPr>
            <w:tcW w:w="127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7A146EB" w14:textId="6D37E09C" w:rsidR="007C7F5F" w:rsidRDefault="007C7F5F" w:rsidP="00C13519">
            <w:pPr>
              <w:pStyle w:val="Normaallaadveeb"/>
              <w:spacing w:after="0"/>
              <w:jc w:val="center"/>
              <w:rPr>
                <w:bCs/>
              </w:rPr>
            </w:pPr>
            <w:r>
              <w:rPr>
                <w:bCs/>
              </w:rPr>
              <w:t>17395</w:t>
            </w:r>
          </w:p>
        </w:tc>
      </w:tr>
      <w:tr w:rsidR="007C7F5F" w:rsidRPr="00417CC8" w14:paraId="4336D959" w14:textId="512A5181" w:rsidTr="007C7F5F">
        <w:tc>
          <w:tcPr>
            <w:tcW w:w="1560" w:type="dxa"/>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38FC475B" w14:textId="77777777" w:rsidR="007C7F5F" w:rsidRPr="00417CC8" w:rsidRDefault="007C7F5F" w:rsidP="00C13519">
            <w:pPr>
              <w:pStyle w:val="Normaallaadveeb"/>
              <w:spacing w:after="0"/>
              <w:jc w:val="center"/>
              <w:rPr>
                <w:bCs/>
              </w:rPr>
            </w:pPr>
            <w:r w:rsidRPr="00417CC8">
              <w:rPr>
                <w:bCs/>
              </w:rPr>
              <w:t>Elamu ja õuemaa</w:t>
            </w:r>
          </w:p>
        </w:tc>
        <w:tc>
          <w:tcPr>
            <w:tcW w:w="1417" w:type="dxa"/>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566ADA1E" w14:textId="70F6431F" w:rsidR="007C7F5F" w:rsidRPr="00490460" w:rsidRDefault="007C7F5F" w:rsidP="00012CF7">
            <w:pPr>
              <w:pStyle w:val="Normaallaadveeb"/>
              <w:spacing w:after="0"/>
              <w:jc w:val="center"/>
              <w:rPr>
                <w:bCs/>
              </w:rPr>
            </w:pPr>
            <w:r w:rsidRPr="00490460">
              <w:rPr>
                <w:bCs/>
              </w:rPr>
              <w:t>0,</w:t>
            </w:r>
            <w:r>
              <w:rPr>
                <w:bCs/>
              </w:rPr>
              <w:t>5</w:t>
            </w:r>
            <w:r w:rsidRPr="00490460">
              <w:rPr>
                <w:bC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5C3E9C7E" w14:textId="530A3A3A" w:rsidR="007C7F5F" w:rsidRPr="00490460" w:rsidRDefault="007C7F5F" w:rsidP="00C13519">
            <w:pPr>
              <w:pStyle w:val="Normaallaadveeb"/>
              <w:spacing w:after="0"/>
              <w:jc w:val="center"/>
              <w:rPr>
                <w:bCs/>
              </w:rPr>
            </w:pPr>
            <w:r>
              <w:rPr>
                <w:bCs/>
              </w:rPr>
              <w:t>47467</w:t>
            </w:r>
          </w:p>
        </w:tc>
        <w:tc>
          <w:tcPr>
            <w:tcW w:w="992" w:type="dxa"/>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690687AE" w14:textId="6A4D9E31" w:rsidR="007C7F5F" w:rsidRPr="0014046E" w:rsidRDefault="007C7F5F" w:rsidP="00C75294">
            <w:pPr>
              <w:pStyle w:val="Normaallaadveeb"/>
              <w:spacing w:after="0"/>
              <w:jc w:val="center"/>
              <w:rPr>
                <w:bCs/>
              </w:rPr>
            </w:pPr>
            <w:r w:rsidRPr="0014046E">
              <w:rPr>
                <w:bCs/>
              </w:rPr>
              <w:t>0,5 %</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3A900C5B" w14:textId="73780137" w:rsidR="007C7F5F" w:rsidRPr="00490460" w:rsidRDefault="007C7F5F" w:rsidP="00C13519">
            <w:pPr>
              <w:pStyle w:val="Normaallaadveeb"/>
              <w:spacing w:after="0"/>
              <w:jc w:val="center"/>
              <w:rPr>
                <w:bCs/>
              </w:rPr>
            </w:pPr>
            <w:r>
              <w:rPr>
                <w:bCs/>
              </w:rPr>
              <w:t>85528</w:t>
            </w:r>
          </w:p>
        </w:tc>
        <w:tc>
          <w:tcPr>
            <w:tcW w:w="850" w:type="dxa"/>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31D56E7A" w14:textId="3B9310E4" w:rsidR="007C7F5F" w:rsidRDefault="007C7F5F" w:rsidP="00C13519">
            <w:pPr>
              <w:pStyle w:val="Normaallaadveeb"/>
              <w:spacing w:after="0"/>
              <w:jc w:val="center"/>
              <w:rPr>
                <w:bCs/>
              </w:rPr>
            </w:pPr>
            <w:r>
              <w:rPr>
                <w:bCs/>
              </w:rPr>
              <w:t>0,3%</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6D9BC6F4" w14:textId="4E42291C" w:rsidR="007C7F5F" w:rsidRDefault="007C7F5F" w:rsidP="00C13519">
            <w:pPr>
              <w:pStyle w:val="Normaallaadveeb"/>
              <w:spacing w:after="0"/>
              <w:jc w:val="center"/>
              <w:rPr>
                <w:bCs/>
              </w:rPr>
            </w:pPr>
            <w:r>
              <w:rPr>
                <w:bCs/>
              </w:rPr>
              <w:t>73698</w:t>
            </w:r>
          </w:p>
        </w:tc>
        <w:tc>
          <w:tcPr>
            <w:tcW w:w="851" w:type="dxa"/>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4675A1CA" w14:textId="5F93A4EF" w:rsidR="007C7F5F" w:rsidRDefault="007C7F5F" w:rsidP="00C13519">
            <w:pPr>
              <w:pStyle w:val="Normaallaadveeb"/>
              <w:spacing w:after="0"/>
              <w:jc w:val="center"/>
              <w:rPr>
                <w:bCs/>
              </w:rPr>
            </w:pPr>
            <w:r>
              <w:rPr>
                <w:bCs/>
              </w:rPr>
              <w:t>0,3%</w:t>
            </w:r>
          </w:p>
        </w:tc>
        <w:tc>
          <w:tcPr>
            <w:tcW w:w="1276" w:type="dxa"/>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5F859B2D" w14:textId="13B0BE54" w:rsidR="007C7F5F" w:rsidRDefault="007C7F5F" w:rsidP="00C13519">
            <w:pPr>
              <w:pStyle w:val="Normaallaadveeb"/>
              <w:spacing w:after="0"/>
              <w:jc w:val="center"/>
              <w:rPr>
                <w:bCs/>
              </w:rPr>
            </w:pPr>
            <w:r>
              <w:rPr>
                <w:bCs/>
              </w:rPr>
              <w:t>73698</w:t>
            </w:r>
          </w:p>
        </w:tc>
      </w:tr>
      <w:tr w:rsidR="007C7F5F" w:rsidRPr="00417CC8" w14:paraId="74F40E17" w14:textId="239EFAF8" w:rsidTr="007C7F5F">
        <w:tc>
          <w:tcPr>
            <w:tcW w:w="1560"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A3D0074" w14:textId="55238D97" w:rsidR="007C7F5F" w:rsidRPr="00112BCD" w:rsidRDefault="007C7F5F" w:rsidP="00D10B7A">
            <w:pPr>
              <w:pStyle w:val="Normaallaadveeb"/>
              <w:spacing w:after="0"/>
              <w:jc w:val="center"/>
              <w:rPr>
                <w:b/>
                <w:bCs/>
              </w:rPr>
            </w:pPr>
            <w:r w:rsidRPr="00112BCD">
              <w:rPr>
                <w:b/>
                <w:bCs/>
              </w:rPr>
              <w:t>Maamaks kokku (€)</w:t>
            </w:r>
          </w:p>
        </w:tc>
        <w:tc>
          <w:tcPr>
            <w:tcW w:w="1417"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10F0950" w14:textId="77777777" w:rsidR="007C7F5F" w:rsidRPr="00112BCD" w:rsidRDefault="007C7F5F" w:rsidP="00C13519">
            <w:pPr>
              <w:pStyle w:val="Normaallaadveeb"/>
              <w:spacing w:after="0"/>
              <w:jc w:val="center"/>
              <w:rPr>
                <w:b/>
                <w:bCs/>
              </w:rPr>
            </w:pPr>
          </w:p>
        </w:tc>
        <w:tc>
          <w:tcPr>
            <w:tcW w:w="1418"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58E4F8AF" w14:textId="3788D470" w:rsidR="007C7F5F" w:rsidRPr="00112BCD" w:rsidRDefault="007C7F5F" w:rsidP="00C13519">
            <w:pPr>
              <w:pStyle w:val="Normaallaadveeb"/>
              <w:spacing w:after="0"/>
              <w:jc w:val="center"/>
              <w:rPr>
                <w:b/>
                <w:bCs/>
              </w:rPr>
            </w:pPr>
            <w:r w:rsidRPr="00112BCD">
              <w:rPr>
                <w:b/>
                <w:bCs/>
              </w:rPr>
              <w:t>235063</w:t>
            </w:r>
          </w:p>
        </w:tc>
        <w:tc>
          <w:tcPr>
            <w:tcW w:w="99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32546DF" w14:textId="77777777" w:rsidR="007C7F5F" w:rsidRPr="00112BCD" w:rsidRDefault="007C7F5F" w:rsidP="00C13519">
            <w:pPr>
              <w:pStyle w:val="Normaallaadveeb"/>
              <w:spacing w:after="0"/>
              <w:jc w:val="center"/>
              <w:rPr>
                <w:b/>
                <w:bCs/>
              </w:rPr>
            </w:pP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81CD3BF" w14:textId="174BEA8D" w:rsidR="007C7F5F" w:rsidRPr="00112BCD" w:rsidRDefault="007C7F5F" w:rsidP="00C874B4">
            <w:pPr>
              <w:pStyle w:val="Normaallaadveeb"/>
              <w:spacing w:after="0"/>
              <w:jc w:val="center"/>
              <w:rPr>
                <w:b/>
                <w:bCs/>
              </w:rPr>
            </w:pPr>
            <w:r w:rsidRPr="00112BCD">
              <w:rPr>
                <w:b/>
                <w:bCs/>
              </w:rPr>
              <w:t>359239</w:t>
            </w:r>
          </w:p>
        </w:tc>
        <w:tc>
          <w:tcPr>
            <w:tcW w:w="850"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571DA05" w14:textId="77777777" w:rsidR="007C7F5F" w:rsidRPr="00112BCD" w:rsidRDefault="007C7F5F" w:rsidP="00C874B4">
            <w:pPr>
              <w:pStyle w:val="Normaallaadveeb"/>
              <w:spacing w:after="0"/>
              <w:jc w:val="center"/>
              <w:rPr>
                <w:b/>
                <w:bCs/>
              </w:rPr>
            </w:pP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EE61A6E" w14:textId="5B2FF535" w:rsidR="007C7F5F" w:rsidRPr="00112BCD" w:rsidRDefault="007C7F5F" w:rsidP="00C874B4">
            <w:pPr>
              <w:pStyle w:val="Normaallaadveeb"/>
              <w:spacing w:after="0"/>
              <w:jc w:val="center"/>
              <w:rPr>
                <w:b/>
                <w:bCs/>
              </w:rPr>
            </w:pPr>
            <w:r w:rsidRPr="00112BCD">
              <w:rPr>
                <w:b/>
                <w:bCs/>
              </w:rPr>
              <w:t>292988</w:t>
            </w:r>
          </w:p>
        </w:tc>
        <w:tc>
          <w:tcPr>
            <w:tcW w:w="851"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7E2DBC8" w14:textId="77777777" w:rsidR="007C7F5F" w:rsidRPr="00112BCD" w:rsidRDefault="007C7F5F" w:rsidP="00C874B4">
            <w:pPr>
              <w:pStyle w:val="Normaallaadveeb"/>
              <w:spacing w:after="0"/>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50ECBF8" w14:textId="7E826784" w:rsidR="007C7F5F" w:rsidRPr="00112BCD" w:rsidRDefault="007C7F5F" w:rsidP="00C874B4">
            <w:pPr>
              <w:pStyle w:val="Normaallaadveeb"/>
              <w:spacing w:after="0"/>
              <w:jc w:val="center"/>
              <w:rPr>
                <w:b/>
                <w:bCs/>
              </w:rPr>
            </w:pPr>
            <w:r w:rsidRPr="00112BCD">
              <w:rPr>
                <w:b/>
                <w:bCs/>
              </w:rPr>
              <w:t>322341</w:t>
            </w:r>
          </w:p>
        </w:tc>
      </w:tr>
    </w:tbl>
    <w:p w14:paraId="3F418C68" w14:textId="77777777" w:rsidR="007A5010" w:rsidRDefault="007A5010" w:rsidP="00182C7A">
      <w:pPr>
        <w:spacing w:after="0" w:line="240" w:lineRule="atLeast"/>
        <w:jc w:val="both"/>
        <w:rPr>
          <w:rFonts w:ascii="Times New Roman" w:eastAsia="Times New Roman" w:hAnsi="Times New Roman" w:cs="Times New Roman"/>
          <w:sz w:val="24"/>
          <w:szCs w:val="24"/>
          <w:lang w:eastAsia="et-EE"/>
        </w:rPr>
      </w:pPr>
    </w:p>
    <w:p w14:paraId="7B58C7B6" w14:textId="185CFA06" w:rsidR="007A5010" w:rsidRDefault="00C75294" w:rsidP="00182C7A">
      <w:pPr>
        <w:spacing w:after="0" w:line="240" w:lineRule="atLeast"/>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lastRenderedPageBreak/>
        <w:t>*seaduses sätestatud maksimaalsed maksumäära protsendid</w:t>
      </w:r>
    </w:p>
    <w:p w14:paraId="41F080DC" w14:textId="3143BA46" w:rsidR="00012CF7" w:rsidRDefault="00012CF7" w:rsidP="00182C7A">
      <w:pPr>
        <w:spacing w:after="0" w:line="240" w:lineRule="atLeast"/>
        <w:jc w:val="both"/>
        <w:rPr>
          <w:rFonts w:ascii="Times New Roman" w:eastAsia="Times New Roman" w:hAnsi="Times New Roman" w:cs="Times New Roman"/>
          <w:bCs/>
          <w:sz w:val="24"/>
          <w:szCs w:val="24"/>
          <w:lang w:eastAsia="et-EE"/>
        </w:rPr>
      </w:pPr>
      <w:r>
        <w:rPr>
          <w:rFonts w:ascii="Times New Roman" w:eastAsia="Times New Roman" w:hAnsi="Times New Roman" w:cs="Times New Roman"/>
          <w:sz w:val="24"/>
          <w:szCs w:val="24"/>
          <w:lang w:eastAsia="et-EE"/>
        </w:rPr>
        <w:t>**</w:t>
      </w:r>
      <w:r w:rsidR="00357AC5">
        <w:rPr>
          <w:rFonts w:ascii="Times New Roman" w:eastAsia="Times New Roman" w:hAnsi="Times New Roman" w:cs="Times New Roman"/>
          <w:sz w:val="24"/>
          <w:szCs w:val="24"/>
          <w:lang w:eastAsia="et-EE"/>
        </w:rPr>
        <w:t>m</w:t>
      </w:r>
      <w:r w:rsidR="00357AC5" w:rsidRPr="00357AC5">
        <w:rPr>
          <w:rFonts w:ascii="Times New Roman" w:eastAsia="Times New Roman" w:hAnsi="Times New Roman" w:cs="Times New Roman"/>
          <w:sz w:val="24"/>
          <w:szCs w:val="24"/>
          <w:lang w:eastAsia="et-EE"/>
        </w:rPr>
        <w:t>aamaksuseaduse redaktsiooni, mis hakkab kehtima 01.01.2025</w:t>
      </w:r>
      <w:r w:rsidR="00357AC5">
        <w:rPr>
          <w:rFonts w:ascii="Times New Roman" w:eastAsia="Times New Roman" w:hAnsi="Times New Roman" w:cs="Times New Roman"/>
          <w:sz w:val="24"/>
          <w:szCs w:val="24"/>
          <w:lang w:eastAsia="et-EE"/>
        </w:rPr>
        <w:t xml:space="preserve">, on </w:t>
      </w:r>
      <w:r>
        <w:rPr>
          <w:rFonts w:ascii="Times New Roman" w:eastAsia="Times New Roman" w:hAnsi="Times New Roman" w:cs="Times New Roman"/>
          <w:sz w:val="24"/>
          <w:szCs w:val="24"/>
          <w:lang w:eastAsia="et-EE"/>
        </w:rPr>
        <w:t>sätestatud maksimaalsed maksumäärad on elamu-ja õuemaal 0,1-1,0%, m</w:t>
      </w:r>
      <w:r w:rsidRPr="00012CF7">
        <w:rPr>
          <w:rFonts w:ascii="Times New Roman" w:eastAsia="Times New Roman" w:hAnsi="Times New Roman" w:cs="Times New Roman"/>
          <w:bCs/>
          <w:sz w:val="24"/>
          <w:szCs w:val="24"/>
          <w:lang w:eastAsia="et-EE"/>
        </w:rPr>
        <w:t>etsa-, põllu- ja rohumaa</w:t>
      </w:r>
      <w:r>
        <w:rPr>
          <w:rFonts w:ascii="Times New Roman" w:eastAsia="Times New Roman" w:hAnsi="Times New Roman" w:cs="Times New Roman"/>
          <w:bCs/>
          <w:sz w:val="24"/>
          <w:szCs w:val="24"/>
          <w:lang w:eastAsia="et-EE"/>
        </w:rPr>
        <w:t>l 0,1-0,5% ja ä</w:t>
      </w:r>
      <w:r w:rsidRPr="00012CF7">
        <w:rPr>
          <w:rFonts w:ascii="Times New Roman" w:eastAsia="Times New Roman" w:hAnsi="Times New Roman" w:cs="Times New Roman"/>
          <w:bCs/>
          <w:sz w:val="24"/>
          <w:szCs w:val="24"/>
          <w:lang w:eastAsia="et-EE"/>
        </w:rPr>
        <w:t>ri- ja tootmismaa</w:t>
      </w:r>
      <w:r>
        <w:rPr>
          <w:rFonts w:ascii="Times New Roman" w:eastAsia="Times New Roman" w:hAnsi="Times New Roman" w:cs="Times New Roman"/>
          <w:bCs/>
          <w:sz w:val="24"/>
          <w:szCs w:val="24"/>
          <w:lang w:eastAsia="et-EE"/>
        </w:rPr>
        <w:t>l 0,1-2,0%</w:t>
      </w:r>
    </w:p>
    <w:p w14:paraId="5FF7A431" w14:textId="77777777" w:rsidR="00696030" w:rsidRDefault="00696030" w:rsidP="00182C7A">
      <w:pPr>
        <w:spacing w:after="0" w:line="240" w:lineRule="atLeast"/>
        <w:jc w:val="both"/>
        <w:rPr>
          <w:rFonts w:ascii="Times New Roman" w:eastAsia="Times New Roman" w:hAnsi="Times New Roman" w:cs="Times New Roman"/>
          <w:bCs/>
          <w:sz w:val="24"/>
          <w:szCs w:val="24"/>
          <w:lang w:eastAsia="et-EE"/>
        </w:rPr>
      </w:pPr>
    </w:p>
    <w:p w14:paraId="3A62D6F3" w14:textId="13831635" w:rsidR="00696030" w:rsidRDefault="00696030" w:rsidP="00182C7A">
      <w:pPr>
        <w:spacing w:after="0" w:line="240" w:lineRule="atLeast"/>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Samuti jäävad kehtima koduomanike maamaksu</w:t>
      </w:r>
      <w:r w:rsidR="008C01DE">
        <w:rPr>
          <w:rFonts w:ascii="Times New Roman" w:eastAsia="Times New Roman" w:hAnsi="Times New Roman" w:cs="Times New Roman"/>
          <w:bCs/>
          <w:sz w:val="24"/>
          <w:szCs w:val="24"/>
          <w:lang w:eastAsia="et-EE"/>
        </w:rPr>
        <w:t xml:space="preserve"> soodustused</w:t>
      </w:r>
      <w:r>
        <w:rPr>
          <w:rFonts w:ascii="Times New Roman" w:eastAsia="Times New Roman" w:hAnsi="Times New Roman" w:cs="Times New Roman"/>
          <w:bCs/>
          <w:sz w:val="24"/>
          <w:szCs w:val="24"/>
          <w:lang w:eastAsia="et-EE"/>
        </w:rPr>
        <w:t xml:space="preserve"> </w:t>
      </w:r>
      <w:r w:rsidRPr="00696030">
        <w:rPr>
          <w:rFonts w:ascii="Times New Roman" w:eastAsia="Times New Roman" w:hAnsi="Times New Roman" w:cs="Times New Roman"/>
          <w:bCs/>
          <w:sz w:val="24"/>
          <w:szCs w:val="24"/>
          <w:lang w:eastAsia="et-EE"/>
        </w:rPr>
        <w:t>elamumaa või maatulundusmaa õuemaa kõlviku osas järgmiselt:</w:t>
      </w:r>
    </w:p>
    <w:p w14:paraId="41AFBD39" w14:textId="40CF6524" w:rsidR="00696030" w:rsidRDefault="00696030" w:rsidP="00182C7A">
      <w:pPr>
        <w:spacing w:after="0" w:line="240" w:lineRule="atLeast"/>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1)</w:t>
      </w:r>
      <w:r w:rsidRPr="00696030">
        <w:rPr>
          <w:rFonts w:ascii="Arial" w:hAnsi="Arial" w:cs="Arial"/>
          <w:color w:val="202020"/>
          <w:sz w:val="21"/>
          <w:szCs w:val="21"/>
          <w:shd w:val="clear" w:color="auto" w:fill="FFFFFF"/>
        </w:rPr>
        <w:t xml:space="preserve"> </w:t>
      </w:r>
      <w:r w:rsidRPr="00696030">
        <w:rPr>
          <w:rFonts w:ascii="Times New Roman" w:eastAsia="Times New Roman" w:hAnsi="Times New Roman" w:cs="Times New Roman"/>
          <w:bCs/>
          <w:sz w:val="24"/>
          <w:szCs w:val="24"/>
          <w:lang w:eastAsia="et-EE"/>
        </w:rPr>
        <w:t>kuni 0,15 ha ulatuses, kui suurem osa katastriüksusest asub linnas, vallasiseses linnas, alevis, alevikus või tiheasustusega alal;</w:t>
      </w:r>
    </w:p>
    <w:p w14:paraId="2FF0567A" w14:textId="0860CC9F" w:rsidR="00696030" w:rsidRDefault="00696030" w:rsidP="00182C7A">
      <w:pPr>
        <w:spacing w:after="0" w:line="240" w:lineRule="atLeast"/>
        <w:jc w:val="both"/>
        <w:rPr>
          <w:rFonts w:ascii="Times New Roman" w:eastAsia="Times New Roman" w:hAnsi="Times New Roman" w:cs="Times New Roman"/>
          <w:sz w:val="24"/>
          <w:szCs w:val="24"/>
          <w:lang w:eastAsia="et-EE"/>
        </w:rPr>
      </w:pPr>
      <w:r w:rsidRPr="00696030">
        <w:rPr>
          <w:rFonts w:ascii="Times New Roman" w:eastAsia="Times New Roman" w:hAnsi="Times New Roman" w:cs="Times New Roman"/>
          <w:bCs/>
          <w:sz w:val="24"/>
          <w:szCs w:val="24"/>
          <w:lang w:eastAsia="et-EE"/>
        </w:rPr>
        <w:t>2) kuni 2,0 ha ulatuses, kui suurem osa katastriüksusest asub väljaspool linna, vallasisest linna, alevit, alevikku või tih</w:t>
      </w:r>
      <w:r>
        <w:rPr>
          <w:rFonts w:ascii="Times New Roman" w:eastAsia="Times New Roman" w:hAnsi="Times New Roman" w:cs="Times New Roman"/>
          <w:bCs/>
          <w:sz w:val="24"/>
          <w:szCs w:val="24"/>
          <w:lang w:eastAsia="et-EE"/>
        </w:rPr>
        <w:t>easustusega ala.</w:t>
      </w:r>
    </w:p>
    <w:p w14:paraId="17F27D8B" w14:textId="77777777" w:rsidR="007A5010" w:rsidRDefault="007A5010" w:rsidP="00182C7A">
      <w:pPr>
        <w:spacing w:after="0" w:line="240" w:lineRule="atLeast"/>
        <w:jc w:val="both"/>
        <w:rPr>
          <w:rFonts w:ascii="Times New Roman" w:eastAsia="Times New Roman" w:hAnsi="Times New Roman" w:cs="Times New Roman"/>
          <w:sz w:val="24"/>
          <w:szCs w:val="24"/>
          <w:lang w:eastAsia="et-EE"/>
        </w:rPr>
      </w:pPr>
    </w:p>
    <w:p w14:paraId="3D848C65" w14:textId="77777777" w:rsidR="00D10B7A" w:rsidRDefault="00D10B7A" w:rsidP="00D10B7A">
      <w:pPr>
        <w:pStyle w:val="Normaallaadveeb"/>
        <w:spacing w:before="0" w:beforeAutospacing="0" w:after="0" w:afterAutospacing="0"/>
        <w:rPr>
          <w:bCs/>
          <w:u w:val="single"/>
        </w:rPr>
      </w:pPr>
      <w:r w:rsidRPr="00D10B7A">
        <w:rPr>
          <w:bCs/>
          <w:u w:val="single"/>
        </w:rPr>
        <w:t>Maamaksu tõusu piirmäära rakendamine</w:t>
      </w:r>
    </w:p>
    <w:p w14:paraId="09D66063" w14:textId="77777777" w:rsidR="00182C7A" w:rsidRDefault="00182C7A" w:rsidP="00D10B7A">
      <w:pPr>
        <w:pStyle w:val="Normaallaadveeb"/>
        <w:spacing w:before="0" w:beforeAutospacing="0"/>
        <w:jc w:val="both"/>
      </w:pPr>
      <w:r>
        <w:t xml:space="preserve">Kuna maamaksustamishinnad on osadel maadel kasvanud keskmisest kiiremini, siis seadusandja on näinud vajadust piirata maamaksu hüppelist kasvu. </w:t>
      </w:r>
    </w:p>
    <w:p w14:paraId="1211414D" w14:textId="771148F2" w:rsidR="000C3EF1" w:rsidRPr="000C3EF1" w:rsidRDefault="00834432" w:rsidP="005D1E34">
      <w:pPr>
        <w:pStyle w:val="Normaallaadveeb"/>
        <w:spacing w:before="0" w:beforeAutospacing="0" w:after="0"/>
        <w:jc w:val="both"/>
        <w:rPr>
          <w:bCs/>
          <w:color w:val="000000" w:themeColor="text1"/>
        </w:rPr>
      </w:pPr>
      <w:hyperlink r:id="rId12" w:history="1">
        <w:r w:rsidR="000D5AE6" w:rsidRPr="000D5AE6">
          <w:rPr>
            <w:rStyle w:val="Hperlink"/>
          </w:rPr>
          <w:t>Maamaksuseaduse</w:t>
        </w:r>
      </w:hyperlink>
      <w:r w:rsidR="000D5AE6" w:rsidRPr="000D5AE6">
        <w:t xml:space="preserve"> </w:t>
      </w:r>
      <w:r w:rsidR="000D5AE6" w:rsidRPr="000C3EF1">
        <w:rPr>
          <w:color w:val="000000" w:themeColor="text1"/>
        </w:rPr>
        <w:t>redaktsioonile, mis hakkab kehtima 01.01.202</w:t>
      </w:r>
      <w:r w:rsidR="00357AC5" w:rsidRPr="000C3EF1">
        <w:rPr>
          <w:color w:val="000000" w:themeColor="text1"/>
        </w:rPr>
        <w:t>5</w:t>
      </w:r>
      <w:r w:rsidR="000D5AE6" w:rsidRPr="000C3EF1">
        <w:rPr>
          <w:color w:val="000000" w:themeColor="text1"/>
        </w:rPr>
        <w:t>, on lisatud § 8¹, kus on määratud maamaksu tõusu piirmäärad</w:t>
      </w:r>
      <w:r w:rsidR="00464FA4" w:rsidRPr="000C3EF1">
        <w:rPr>
          <w:bCs/>
          <w:color w:val="000000" w:themeColor="text1"/>
        </w:rPr>
        <w:t xml:space="preserve">, on välja toodud, et kui maa maksustamisperioodi maamaksu summa on vähemalt </w:t>
      </w:r>
      <w:r w:rsidR="00E80131" w:rsidRPr="000C3EF1">
        <w:rPr>
          <w:bCs/>
          <w:color w:val="000000" w:themeColor="text1"/>
        </w:rPr>
        <w:t>50</w:t>
      </w:r>
      <w:r w:rsidR="00464FA4" w:rsidRPr="000C3EF1">
        <w:rPr>
          <w:bCs/>
          <w:color w:val="000000" w:themeColor="text1"/>
        </w:rPr>
        <w:t xml:space="preserve"> </w:t>
      </w:r>
      <w:r w:rsidR="00057A51" w:rsidRPr="000C3EF1">
        <w:rPr>
          <w:bCs/>
          <w:color w:val="000000" w:themeColor="text1"/>
        </w:rPr>
        <w:t xml:space="preserve">(varasem 10) </w:t>
      </w:r>
      <w:r w:rsidR="00464FA4" w:rsidRPr="000C3EF1">
        <w:rPr>
          <w:bCs/>
          <w:color w:val="000000" w:themeColor="text1"/>
        </w:rPr>
        <w:t xml:space="preserve">% suurem eelmise maksustamisperioodi maksusummast, siis suureneb maksusumma </w:t>
      </w:r>
      <w:r w:rsidR="00E80131" w:rsidRPr="000C3EF1">
        <w:rPr>
          <w:bCs/>
          <w:color w:val="000000" w:themeColor="text1"/>
        </w:rPr>
        <w:t>50</w:t>
      </w:r>
      <w:r w:rsidR="00057A51" w:rsidRPr="000C3EF1">
        <w:rPr>
          <w:bCs/>
          <w:color w:val="000000" w:themeColor="text1"/>
        </w:rPr>
        <w:t xml:space="preserve"> (varasem 10) </w:t>
      </w:r>
      <w:r w:rsidR="00464FA4" w:rsidRPr="000C3EF1">
        <w:rPr>
          <w:bCs/>
          <w:color w:val="000000" w:themeColor="text1"/>
        </w:rPr>
        <w:t>%</w:t>
      </w:r>
      <w:r w:rsidR="00182C7A" w:rsidRPr="000C3EF1">
        <w:rPr>
          <w:bCs/>
          <w:color w:val="000000" w:themeColor="text1"/>
        </w:rPr>
        <w:t xml:space="preserve">. </w:t>
      </w:r>
      <w:r w:rsidR="00464FA4" w:rsidRPr="000C3EF1">
        <w:rPr>
          <w:bCs/>
          <w:color w:val="000000" w:themeColor="text1"/>
        </w:rPr>
        <w:t xml:space="preserve">Samuti on sätestatud, et juhul kui maamaksu summa suurenemine on võrreldes eelmise maksustamisperioodiga </w:t>
      </w:r>
      <w:r w:rsidR="00E80131" w:rsidRPr="000C3EF1">
        <w:rPr>
          <w:bCs/>
          <w:color w:val="000000" w:themeColor="text1"/>
        </w:rPr>
        <w:t>50</w:t>
      </w:r>
      <w:r w:rsidR="00057A51" w:rsidRPr="000C3EF1">
        <w:rPr>
          <w:bCs/>
          <w:color w:val="000000" w:themeColor="text1"/>
        </w:rPr>
        <w:t xml:space="preserve"> (varasem 10)</w:t>
      </w:r>
      <w:r w:rsidR="00464FA4" w:rsidRPr="000C3EF1">
        <w:rPr>
          <w:bCs/>
          <w:color w:val="000000" w:themeColor="text1"/>
        </w:rPr>
        <w:t xml:space="preserve"> %, kuid on väiksem kui </w:t>
      </w:r>
      <w:r w:rsidR="00E80131" w:rsidRPr="000C3EF1">
        <w:rPr>
          <w:bCs/>
          <w:color w:val="000000" w:themeColor="text1"/>
        </w:rPr>
        <w:t>20</w:t>
      </w:r>
      <w:r w:rsidR="00057A51" w:rsidRPr="000C3EF1">
        <w:rPr>
          <w:bCs/>
          <w:color w:val="000000" w:themeColor="text1"/>
        </w:rPr>
        <w:t xml:space="preserve"> (varasem 5)</w:t>
      </w:r>
      <w:r w:rsidR="00464FA4" w:rsidRPr="000C3EF1">
        <w:rPr>
          <w:bCs/>
          <w:color w:val="000000" w:themeColor="text1"/>
        </w:rPr>
        <w:t xml:space="preserve"> €, siis suurendatakse maksusummat </w:t>
      </w:r>
      <w:r w:rsidR="00E80131" w:rsidRPr="000C3EF1">
        <w:rPr>
          <w:bCs/>
          <w:color w:val="000000" w:themeColor="text1"/>
        </w:rPr>
        <w:t>20</w:t>
      </w:r>
      <w:r w:rsidR="00057A51" w:rsidRPr="000C3EF1">
        <w:rPr>
          <w:bCs/>
          <w:color w:val="000000" w:themeColor="text1"/>
        </w:rPr>
        <w:t xml:space="preserve"> (varasem 5)</w:t>
      </w:r>
      <w:r w:rsidR="00464FA4" w:rsidRPr="000C3EF1">
        <w:rPr>
          <w:bCs/>
          <w:color w:val="000000" w:themeColor="text1"/>
        </w:rPr>
        <w:t xml:space="preserve"> € võrra, kuid mitte rohkem kui maa maksustamishinnast ja maamaksumäärast lähtuva maamaksu summani.</w:t>
      </w:r>
      <w:r w:rsidR="00182C7A" w:rsidRPr="000C3EF1">
        <w:rPr>
          <w:bCs/>
          <w:color w:val="000000" w:themeColor="text1"/>
        </w:rPr>
        <w:t xml:space="preserve"> </w:t>
      </w:r>
      <w:r w:rsidR="000C3EF1">
        <w:rPr>
          <w:bCs/>
          <w:color w:val="000000" w:themeColor="text1"/>
        </w:rPr>
        <w:t>Nt. Kui 2023 a oli maamaksu summaks 60 €</w:t>
      </w:r>
      <w:r w:rsidR="00E2265A">
        <w:rPr>
          <w:bCs/>
          <w:color w:val="000000" w:themeColor="text1"/>
        </w:rPr>
        <w:t>, siis 2024 a 10% piirmääraga oli maamaksu summaks 60+6 st 66 € ning 2025 a 50% piirmäära rakendumisel on maamaksu summaks 60+30 st 90</w:t>
      </w:r>
      <w:r>
        <w:rPr>
          <w:bCs/>
          <w:color w:val="000000" w:themeColor="text1"/>
        </w:rPr>
        <w:t xml:space="preserve"> </w:t>
      </w:r>
      <w:bookmarkStart w:id="1" w:name="_GoBack"/>
      <w:bookmarkEnd w:id="1"/>
      <w:r w:rsidR="00E2265A">
        <w:rPr>
          <w:bCs/>
          <w:color w:val="000000" w:themeColor="text1"/>
        </w:rPr>
        <w:t>€.</w:t>
      </w:r>
    </w:p>
    <w:p w14:paraId="1C41FE4F" w14:textId="77777777" w:rsidR="004C33EA" w:rsidRPr="000C3EF1" w:rsidRDefault="00464FA4" w:rsidP="00182C7A">
      <w:pPr>
        <w:pStyle w:val="Normaallaadveeb"/>
        <w:spacing w:after="0"/>
        <w:jc w:val="both"/>
        <w:rPr>
          <w:bCs/>
          <w:color w:val="000000" w:themeColor="text1"/>
          <w:lang w:val="en-US"/>
        </w:rPr>
      </w:pPr>
      <w:r w:rsidRPr="000C3EF1">
        <w:rPr>
          <w:bCs/>
          <w:color w:val="000000" w:themeColor="text1"/>
          <w:lang w:val="en-US"/>
        </w:rPr>
        <w:t xml:space="preserve">Volikogu peab maade hindamise järgselt uued maamaksumäärad kehtestama 1. </w:t>
      </w:r>
      <w:r w:rsidR="004C33EA" w:rsidRPr="000C3EF1">
        <w:rPr>
          <w:bCs/>
          <w:color w:val="000000" w:themeColor="text1"/>
          <w:lang w:val="en-US"/>
        </w:rPr>
        <w:t>o</w:t>
      </w:r>
      <w:r w:rsidR="00E80131" w:rsidRPr="000C3EF1">
        <w:rPr>
          <w:bCs/>
          <w:color w:val="000000" w:themeColor="text1"/>
          <w:lang w:val="en-US"/>
        </w:rPr>
        <w:t>ktoobriks</w:t>
      </w:r>
      <w:r w:rsidR="004C33EA" w:rsidRPr="000C3EF1">
        <w:rPr>
          <w:bCs/>
          <w:color w:val="000000" w:themeColor="text1"/>
          <w:lang w:val="en-US"/>
        </w:rPr>
        <w:t xml:space="preserve">. </w:t>
      </w:r>
      <w:r w:rsidRPr="000C3EF1">
        <w:rPr>
          <w:bCs/>
          <w:color w:val="000000" w:themeColor="text1"/>
          <w:lang w:val="en-US"/>
        </w:rPr>
        <w:t xml:space="preserve"> </w:t>
      </w:r>
      <w:r w:rsidR="004C33EA" w:rsidRPr="000C3EF1">
        <w:rPr>
          <w:bCs/>
          <w:color w:val="000000" w:themeColor="text1"/>
          <w:lang w:val="en-US"/>
        </w:rPr>
        <w:t>Maksumäärade muutmise korral sisestab kohaliku omavalitsuse üksus muudetud maamaksumäärad maamaksu infosüsteemi maksustamisaastale eelneva aasta 2. oktoobriks. Kui nimetatud tähtpäevaks ei ole muudetud maksumäärasid maamaksu infosüsteemi sisestatud, arvutatakse maamaks eelmisel aastal kehtinud määrade järgi.</w:t>
      </w:r>
    </w:p>
    <w:p w14:paraId="6FC06C2D" w14:textId="02185548" w:rsidR="0028071B" w:rsidRPr="0028071B" w:rsidRDefault="0028071B" w:rsidP="00140595">
      <w:pPr>
        <w:pStyle w:val="Normaallaadveeb"/>
        <w:spacing w:before="0" w:beforeAutospacing="0" w:after="0" w:afterAutospacing="0"/>
        <w:rPr>
          <w:b/>
          <w:bCs/>
        </w:rPr>
      </w:pPr>
      <w:r>
        <w:rPr>
          <w:b/>
          <w:bCs/>
        </w:rPr>
        <w:t>Kastre</w:t>
      </w:r>
      <w:r w:rsidRPr="0028071B">
        <w:rPr>
          <w:b/>
          <w:bCs/>
        </w:rPr>
        <w:t xml:space="preserve"> Vallavalitsuse ettepanek volikogule:</w:t>
      </w:r>
    </w:p>
    <w:p w14:paraId="4402FF45" w14:textId="799D0F10" w:rsidR="0028071B" w:rsidRPr="0028071B" w:rsidRDefault="005A423C" w:rsidP="00140595">
      <w:pPr>
        <w:pStyle w:val="Normaallaadveeb"/>
        <w:spacing w:before="0" w:beforeAutospacing="0" w:after="0" w:afterAutospacing="0"/>
        <w:rPr>
          <w:b/>
          <w:bCs/>
        </w:rPr>
      </w:pPr>
      <w:r>
        <w:rPr>
          <w:b/>
          <w:bCs/>
        </w:rPr>
        <w:t xml:space="preserve">1) </w:t>
      </w:r>
      <w:r w:rsidR="0028071B" w:rsidRPr="0028071B">
        <w:rPr>
          <w:b/>
          <w:bCs/>
        </w:rPr>
        <w:t xml:space="preserve">Kehtestada </w:t>
      </w:r>
    </w:p>
    <w:p w14:paraId="01B84211" w14:textId="04A2D9B3" w:rsidR="0028071B" w:rsidRPr="000C3EF1" w:rsidRDefault="0028071B" w:rsidP="00140595">
      <w:pPr>
        <w:pStyle w:val="Normaallaadveeb"/>
        <w:numPr>
          <w:ilvl w:val="0"/>
          <w:numId w:val="1"/>
        </w:numPr>
        <w:spacing w:before="0" w:beforeAutospacing="0" w:after="0" w:afterAutospacing="0" w:line="240" w:lineRule="auto"/>
        <w:ind w:left="714" w:hanging="357"/>
        <w:rPr>
          <w:bCs/>
          <w:color w:val="000000" w:themeColor="text1"/>
        </w:rPr>
      </w:pPr>
      <w:r w:rsidRPr="000C3EF1">
        <w:rPr>
          <w:bCs/>
          <w:i/>
          <w:iCs/>
          <w:color w:val="000000" w:themeColor="text1"/>
        </w:rPr>
        <w:t>elamumaale ja maatulundusmaa õuemaa kõlvikule maamaksumääraks 0,</w:t>
      </w:r>
      <w:r w:rsidR="00057A51" w:rsidRPr="000C3EF1">
        <w:rPr>
          <w:bCs/>
          <w:i/>
          <w:iCs/>
          <w:color w:val="000000" w:themeColor="text1"/>
        </w:rPr>
        <w:t>3</w:t>
      </w:r>
      <w:r w:rsidRPr="000C3EF1">
        <w:rPr>
          <w:bCs/>
          <w:i/>
          <w:iCs/>
          <w:color w:val="000000" w:themeColor="text1"/>
        </w:rPr>
        <w:t xml:space="preserve"> protsenti maa maksustamishinnast aastas;</w:t>
      </w:r>
    </w:p>
    <w:p w14:paraId="42B22D6F" w14:textId="32239A1E" w:rsidR="0028071B" w:rsidRPr="000C3EF1" w:rsidRDefault="0028071B" w:rsidP="00140595">
      <w:pPr>
        <w:pStyle w:val="Normaallaadveeb"/>
        <w:numPr>
          <w:ilvl w:val="0"/>
          <w:numId w:val="1"/>
        </w:numPr>
        <w:spacing w:before="0" w:beforeAutospacing="0" w:after="0" w:afterAutospacing="0" w:line="240" w:lineRule="auto"/>
        <w:ind w:left="714" w:hanging="357"/>
        <w:rPr>
          <w:bCs/>
          <w:color w:val="000000" w:themeColor="text1"/>
        </w:rPr>
      </w:pPr>
      <w:r w:rsidRPr="000C3EF1">
        <w:rPr>
          <w:bCs/>
          <w:i/>
          <w:iCs/>
          <w:color w:val="000000" w:themeColor="text1"/>
        </w:rPr>
        <w:t>maatulundusmaale maamaksumääraks 0,</w:t>
      </w:r>
      <w:r w:rsidR="004848FD" w:rsidRPr="000C3EF1">
        <w:rPr>
          <w:bCs/>
          <w:i/>
          <w:iCs/>
          <w:color w:val="000000" w:themeColor="text1"/>
        </w:rPr>
        <w:t>3</w:t>
      </w:r>
      <w:r w:rsidRPr="000C3EF1">
        <w:rPr>
          <w:bCs/>
          <w:i/>
          <w:iCs/>
          <w:color w:val="000000" w:themeColor="text1"/>
        </w:rPr>
        <w:t xml:space="preserve"> protsenti maa maksustamishinnast aastas;</w:t>
      </w:r>
    </w:p>
    <w:p w14:paraId="1957CE61" w14:textId="77777777" w:rsidR="005A423C" w:rsidRPr="005A423C" w:rsidRDefault="0028071B" w:rsidP="00140595">
      <w:pPr>
        <w:pStyle w:val="Normaallaadveeb"/>
        <w:numPr>
          <w:ilvl w:val="0"/>
          <w:numId w:val="1"/>
        </w:numPr>
        <w:spacing w:after="0" w:afterAutospacing="0"/>
        <w:rPr>
          <w:bCs/>
        </w:rPr>
      </w:pPr>
      <w:r w:rsidRPr="000C3EF1">
        <w:rPr>
          <w:bCs/>
          <w:i/>
          <w:iCs/>
          <w:color w:val="000000" w:themeColor="text1"/>
        </w:rPr>
        <w:t xml:space="preserve">äri- ja tootmismaa sihtotstarbele maamaksumääraks </w:t>
      </w:r>
      <w:r w:rsidR="005A423C" w:rsidRPr="000C3EF1">
        <w:rPr>
          <w:bCs/>
          <w:i/>
          <w:iCs/>
          <w:color w:val="000000" w:themeColor="text1"/>
        </w:rPr>
        <w:t>1,0</w:t>
      </w:r>
      <w:r w:rsidRPr="000C3EF1">
        <w:rPr>
          <w:bCs/>
          <w:i/>
          <w:iCs/>
          <w:color w:val="000000" w:themeColor="text1"/>
        </w:rPr>
        <w:t xml:space="preserve"> </w:t>
      </w:r>
      <w:r w:rsidRPr="0028071B">
        <w:rPr>
          <w:bCs/>
          <w:i/>
          <w:iCs/>
        </w:rPr>
        <w:t>protsenti maa</w:t>
      </w:r>
      <w:r>
        <w:rPr>
          <w:bCs/>
          <w:i/>
          <w:iCs/>
        </w:rPr>
        <w:t xml:space="preserve"> </w:t>
      </w:r>
      <w:r w:rsidRPr="0028071B">
        <w:rPr>
          <w:bCs/>
          <w:i/>
          <w:iCs/>
        </w:rPr>
        <w:t>maksustamishinnast</w:t>
      </w:r>
      <w:r>
        <w:rPr>
          <w:bCs/>
          <w:i/>
          <w:iCs/>
        </w:rPr>
        <w:t xml:space="preserve"> </w:t>
      </w:r>
      <w:r w:rsidRPr="0028071B">
        <w:rPr>
          <w:bCs/>
          <w:i/>
          <w:iCs/>
        </w:rPr>
        <w:t>aastas.</w:t>
      </w:r>
    </w:p>
    <w:p w14:paraId="6049009A" w14:textId="27BDD353" w:rsidR="0028071B" w:rsidRPr="005A423C" w:rsidRDefault="005A423C" w:rsidP="005A423C">
      <w:pPr>
        <w:pStyle w:val="Normaallaadveeb"/>
        <w:spacing w:after="0" w:afterAutospacing="0"/>
        <w:rPr>
          <w:b/>
          <w:bCs/>
        </w:rPr>
      </w:pPr>
      <w:r>
        <w:rPr>
          <w:bCs/>
          <w:iCs/>
        </w:rPr>
        <w:t xml:space="preserve"> </w:t>
      </w:r>
      <w:r w:rsidRPr="005A423C">
        <w:rPr>
          <w:b/>
          <w:bCs/>
          <w:iCs/>
        </w:rPr>
        <w:t xml:space="preserve">2) Tunnistada kehtetuks </w:t>
      </w:r>
      <w:r w:rsidRPr="00912AC4">
        <w:rPr>
          <w:bCs/>
          <w:iCs/>
        </w:rPr>
        <w:t>Kastre Vallavolikogu 2</w:t>
      </w:r>
      <w:r w:rsidR="00057A51">
        <w:rPr>
          <w:bCs/>
          <w:iCs/>
        </w:rPr>
        <w:t>7</w:t>
      </w:r>
      <w:r w:rsidRPr="00912AC4">
        <w:rPr>
          <w:bCs/>
          <w:iCs/>
        </w:rPr>
        <w:t>.0</w:t>
      </w:r>
      <w:r w:rsidR="00057A51">
        <w:rPr>
          <w:bCs/>
          <w:iCs/>
        </w:rPr>
        <w:t>6</w:t>
      </w:r>
      <w:r w:rsidRPr="00912AC4">
        <w:rPr>
          <w:bCs/>
          <w:iCs/>
        </w:rPr>
        <w:t>.20</w:t>
      </w:r>
      <w:r w:rsidR="00057A51">
        <w:rPr>
          <w:bCs/>
          <w:iCs/>
        </w:rPr>
        <w:t>23</w:t>
      </w:r>
      <w:r w:rsidRPr="00912AC4">
        <w:rPr>
          <w:bCs/>
          <w:iCs/>
        </w:rPr>
        <w:t xml:space="preserve"> määrus nr </w:t>
      </w:r>
      <w:r w:rsidR="00057A51">
        <w:rPr>
          <w:bCs/>
          <w:iCs/>
        </w:rPr>
        <w:t>38 „Maamaksumäära kehtestamine</w:t>
      </w:r>
      <w:r w:rsidRPr="00912AC4">
        <w:rPr>
          <w:bCs/>
          <w:iCs/>
        </w:rPr>
        <w:t>“.</w:t>
      </w:r>
      <w:r w:rsidR="0028071B" w:rsidRPr="005A423C">
        <w:rPr>
          <w:b/>
          <w:bCs/>
          <w:i/>
          <w:iCs/>
        </w:rPr>
        <w:br/>
      </w:r>
    </w:p>
    <w:p w14:paraId="2132687A" w14:textId="6014D634" w:rsidR="00BB0D91" w:rsidRPr="00843770" w:rsidRDefault="00BB0D91" w:rsidP="00BB0D91">
      <w:pPr>
        <w:spacing w:after="0"/>
        <w:jc w:val="both"/>
        <w:rPr>
          <w:rFonts w:ascii="Times New Roman" w:hAnsi="Times New Roman" w:cs="Times New Roman"/>
          <w:b/>
          <w:bCs/>
          <w:sz w:val="24"/>
          <w:szCs w:val="24"/>
        </w:rPr>
      </w:pPr>
      <w:r w:rsidRPr="00843770">
        <w:rPr>
          <w:rFonts w:ascii="Times New Roman" w:hAnsi="Times New Roman" w:cs="Times New Roman"/>
          <w:b/>
          <w:bCs/>
          <w:sz w:val="24"/>
          <w:szCs w:val="24"/>
        </w:rPr>
        <w:t>I</w:t>
      </w:r>
      <w:r w:rsidR="00945FE9">
        <w:rPr>
          <w:rFonts w:ascii="Times New Roman" w:hAnsi="Times New Roman" w:cs="Times New Roman"/>
          <w:b/>
          <w:bCs/>
          <w:sz w:val="24"/>
          <w:szCs w:val="24"/>
        </w:rPr>
        <w:t>I</w:t>
      </w:r>
      <w:r w:rsidRPr="00843770">
        <w:rPr>
          <w:rFonts w:ascii="Times New Roman" w:hAnsi="Times New Roman" w:cs="Times New Roman"/>
          <w:b/>
          <w:bCs/>
          <w:sz w:val="24"/>
          <w:szCs w:val="24"/>
        </w:rPr>
        <w:t xml:space="preserve"> </w:t>
      </w:r>
      <w:r w:rsidR="00D10B7A">
        <w:rPr>
          <w:rFonts w:ascii="Times New Roman" w:hAnsi="Times New Roman" w:cs="Times New Roman"/>
          <w:b/>
          <w:bCs/>
          <w:sz w:val="24"/>
          <w:szCs w:val="24"/>
        </w:rPr>
        <w:t>Õigusakti vastuvõtmisest tulenevad kulutused ja katteallikad</w:t>
      </w:r>
      <w:r w:rsidRPr="00843770">
        <w:rPr>
          <w:rFonts w:ascii="Times New Roman" w:hAnsi="Times New Roman" w:cs="Times New Roman"/>
          <w:b/>
          <w:bCs/>
          <w:sz w:val="24"/>
          <w:szCs w:val="24"/>
        </w:rPr>
        <w:t xml:space="preserve"> </w:t>
      </w:r>
    </w:p>
    <w:p w14:paraId="6EFD3417" w14:textId="77777777" w:rsidR="000617A0" w:rsidRPr="00843770" w:rsidRDefault="000617A0" w:rsidP="00BB0D91">
      <w:pPr>
        <w:spacing w:after="0"/>
        <w:jc w:val="both"/>
        <w:rPr>
          <w:rFonts w:ascii="Times New Roman" w:hAnsi="Times New Roman" w:cs="Times New Roman"/>
          <w:sz w:val="24"/>
          <w:szCs w:val="24"/>
        </w:rPr>
      </w:pPr>
    </w:p>
    <w:p w14:paraId="40618112" w14:textId="3426A940" w:rsidR="00BB0D91" w:rsidRPr="00843770" w:rsidRDefault="00BB0D91" w:rsidP="00BB0D91">
      <w:pPr>
        <w:spacing w:after="0"/>
        <w:jc w:val="both"/>
        <w:rPr>
          <w:rFonts w:ascii="Times New Roman" w:hAnsi="Times New Roman" w:cs="Times New Roman"/>
          <w:sz w:val="24"/>
          <w:szCs w:val="24"/>
        </w:rPr>
      </w:pPr>
      <w:r w:rsidRPr="00843770">
        <w:rPr>
          <w:rFonts w:ascii="Times New Roman" w:hAnsi="Times New Roman" w:cs="Times New Roman"/>
          <w:sz w:val="24"/>
          <w:szCs w:val="24"/>
        </w:rPr>
        <w:t xml:space="preserve">Määruse jõustumisega täiendavaid kulusid ei teki. </w:t>
      </w:r>
    </w:p>
    <w:p w14:paraId="77A17477" w14:textId="77777777" w:rsidR="00BB0D91" w:rsidRPr="00843770" w:rsidRDefault="00BB0D91" w:rsidP="00BB0D91">
      <w:pPr>
        <w:spacing w:after="0"/>
        <w:jc w:val="both"/>
        <w:rPr>
          <w:rFonts w:ascii="Times New Roman" w:hAnsi="Times New Roman" w:cs="Times New Roman"/>
          <w:sz w:val="24"/>
          <w:szCs w:val="24"/>
        </w:rPr>
      </w:pPr>
    </w:p>
    <w:p w14:paraId="07FDECC6" w14:textId="2D553A3D" w:rsidR="00BB0D91" w:rsidRPr="00843770" w:rsidRDefault="00945FE9" w:rsidP="00BB0D91">
      <w:pPr>
        <w:spacing w:after="0"/>
        <w:jc w:val="both"/>
        <w:rPr>
          <w:rFonts w:ascii="Times New Roman" w:hAnsi="Times New Roman" w:cs="Times New Roman"/>
          <w:b/>
          <w:bCs/>
          <w:sz w:val="24"/>
          <w:szCs w:val="24"/>
        </w:rPr>
      </w:pPr>
      <w:r>
        <w:rPr>
          <w:rFonts w:ascii="Times New Roman" w:hAnsi="Times New Roman" w:cs="Times New Roman"/>
          <w:b/>
          <w:bCs/>
          <w:sz w:val="24"/>
          <w:szCs w:val="24"/>
        </w:rPr>
        <w:t>III</w:t>
      </w:r>
      <w:r w:rsidR="00BB0D91" w:rsidRPr="00843770">
        <w:rPr>
          <w:rFonts w:ascii="Times New Roman" w:hAnsi="Times New Roman" w:cs="Times New Roman"/>
          <w:b/>
          <w:bCs/>
          <w:sz w:val="24"/>
          <w:szCs w:val="24"/>
        </w:rPr>
        <w:t xml:space="preserve"> Määruse jõustumine</w:t>
      </w:r>
    </w:p>
    <w:p w14:paraId="33711F01" w14:textId="77777777" w:rsidR="00BB0D91" w:rsidRPr="00843770" w:rsidRDefault="00BB0D91" w:rsidP="00BB0D91">
      <w:pPr>
        <w:spacing w:after="0"/>
        <w:jc w:val="both"/>
        <w:rPr>
          <w:rFonts w:ascii="Times New Roman" w:hAnsi="Times New Roman" w:cs="Times New Roman"/>
          <w:b/>
          <w:bCs/>
          <w:sz w:val="24"/>
          <w:szCs w:val="24"/>
        </w:rPr>
      </w:pPr>
    </w:p>
    <w:p w14:paraId="2B576D05" w14:textId="78643A03" w:rsidR="00A24548" w:rsidRDefault="00BB0D91" w:rsidP="00464FA4">
      <w:pPr>
        <w:spacing w:after="0"/>
        <w:jc w:val="both"/>
        <w:rPr>
          <w:rFonts w:ascii="Times New Roman" w:hAnsi="Times New Roman" w:cs="Times New Roman"/>
          <w:sz w:val="24"/>
          <w:szCs w:val="24"/>
        </w:rPr>
      </w:pPr>
      <w:r w:rsidRPr="00843770">
        <w:rPr>
          <w:rFonts w:ascii="Times New Roman" w:hAnsi="Times New Roman" w:cs="Times New Roman"/>
          <w:sz w:val="24"/>
          <w:szCs w:val="24"/>
        </w:rPr>
        <w:lastRenderedPageBreak/>
        <w:t xml:space="preserve">Määrus on kavandatud jõustuma üldises korras kolmandal päeval pärast Riigi Teatajas avaldamist. </w:t>
      </w:r>
    </w:p>
    <w:p w14:paraId="68ACC2E8" w14:textId="77777777" w:rsidR="008F237B" w:rsidRDefault="008F237B" w:rsidP="00464FA4">
      <w:pPr>
        <w:spacing w:after="0"/>
        <w:jc w:val="both"/>
        <w:rPr>
          <w:rFonts w:ascii="Times New Roman" w:hAnsi="Times New Roman" w:cs="Times New Roman"/>
          <w:sz w:val="24"/>
          <w:szCs w:val="24"/>
        </w:rPr>
      </w:pPr>
    </w:p>
    <w:p w14:paraId="46BE1A11" w14:textId="77777777" w:rsidR="008F237B" w:rsidRDefault="008F237B" w:rsidP="00464FA4">
      <w:pPr>
        <w:spacing w:after="0"/>
        <w:jc w:val="both"/>
        <w:rPr>
          <w:rFonts w:ascii="Times New Roman" w:hAnsi="Times New Roman" w:cs="Times New Roman"/>
          <w:sz w:val="24"/>
          <w:szCs w:val="24"/>
        </w:rPr>
      </w:pPr>
    </w:p>
    <w:p w14:paraId="685C11AF" w14:textId="77777777" w:rsidR="00140595" w:rsidRDefault="00140595" w:rsidP="00464FA4">
      <w:pPr>
        <w:spacing w:after="0"/>
        <w:jc w:val="both"/>
        <w:rPr>
          <w:rFonts w:ascii="Times New Roman" w:hAnsi="Times New Roman" w:cs="Times New Roman"/>
          <w:sz w:val="24"/>
          <w:szCs w:val="24"/>
        </w:rPr>
      </w:pPr>
    </w:p>
    <w:p w14:paraId="6060CCDD" w14:textId="6C83062E" w:rsidR="00140595" w:rsidRPr="00095382" w:rsidRDefault="00140595" w:rsidP="00464FA4">
      <w:pPr>
        <w:spacing w:after="0"/>
        <w:jc w:val="both"/>
        <w:rPr>
          <w:rFonts w:ascii="Times New Roman" w:hAnsi="Times New Roman" w:cs="Times New Roman"/>
          <w:sz w:val="24"/>
          <w:szCs w:val="24"/>
        </w:rPr>
      </w:pPr>
      <w:r w:rsidRPr="00095382">
        <w:rPr>
          <w:rFonts w:ascii="Times New Roman" w:hAnsi="Times New Roman" w:cs="Times New Roman"/>
          <w:sz w:val="24"/>
          <w:szCs w:val="24"/>
        </w:rPr>
        <w:t>Koosats: Kati Kala</w:t>
      </w:r>
    </w:p>
    <w:p w14:paraId="7990F11F" w14:textId="4FB1F427" w:rsidR="00140595" w:rsidRPr="00095382" w:rsidRDefault="00140595" w:rsidP="00464FA4">
      <w:pPr>
        <w:spacing w:after="0"/>
        <w:jc w:val="both"/>
        <w:rPr>
          <w:rFonts w:ascii="Times New Roman" w:hAnsi="Times New Roman" w:cs="Times New Roman"/>
          <w:sz w:val="24"/>
          <w:szCs w:val="24"/>
        </w:rPr>
      </w:pPr>
      <w:r w:rsidRPr="00095382">
        <w:rPr>
          <w:rFonts w:ascii="Times New Roman" w:hAnsi="Times New Roman" w:cs="Times New Roman"/>
          <w:sz w:val="24"/>
          <w:szCs w:val="24"/>
        </w:rPr>
        <w:t>Kastre valla maaspetsialist</w:t>
      </w:r>
    </w:p>
    <w:p w14:paraId="183699A2" w14:textId="5080F1E8" w:rsidR="00140595" w:rsidRPr="00095382" w:rsidRDefault="00E2265A" w:rsidP="00464FA4">
      <w:pPr>
        <w:spacing w:after="0"/>
        <w:jc w:val="both"/>
        <w:rPr>
          <w:rFonts w:ascii="Times New Roman" w:hAnsi="Times New Roman" w:cs="Times New Roman"/>
          <w:sz w:val="24"/>
          <w:szCs w:val="24"/>
        </w:rPr>
      </w:pPr>
      <w:r>
        <w:rPr>
          <w:rFonts w:ascii="Times New Roman" w:hAnsi="Times New Roman" w:cs="Times New Roman"/>
          <w:sz w:val="24"/>
          <w:szCs w:val="24"/>
        </w:rPr>
        <w:t>06</w:t>
      </w:r>
      <w:r w:rsidR="00095382" w:rsidRPr="00095382">
        <w:rPr>
          <w:rFonts w:ascii="Times New Roman" w:hAnsi="Times New Roman" w:cs="Times New Roman"/>
          <w:sz w:val="24"/>
          <w:szCs w:val="24"/>
        </w:rPr>
        <w:t>.0</w:t>
      </w:r>
      <w:r>
        <w:rPr>
          <w:rFonts w:ascii="Times New Roman" w:hAnsi="Times New Roman" w:cs="Times New Roman"/>
          <w:sz w:val="24"/>
          <w:szCs w:val="24"/>
        </w:rPr>
        <w:t>9</w:t>
      </w:r>
      <w:r w:rsidR="00095382" w:rsidRPr="00095382">
        <w:rPr>
          <w:rFonts w:ascii="Times New Roman" w:hAnsi="Times New Roman" w:cs="Times New Roman"/>
          <w:sz w:val="24"/>
          <w:szCs w:val="24"/>
        </w:rPr>
        <w:t>.202</w:t>
      </w:r>
      <w:r w:rsidR="007C7F5F">
        <w:rPr>
          <w:rFonts w:ascii="Times New Roman" w:hAnsi="Times New Roman" w:cs="Times New Roman"/>
          <w:sz w:val="24"/>
          <w:szCs w:val="24"/>
        </w:rPr>
        <w:t>4</w:t>
      </w:r>
      <w:r w:rsidR="005A423C">
        <w:rPr>
          <w:rFonts w:ascii="Times New Roman" w:hAnsi="Times New Roman" w:cs="Times New Roman"/>
          <w:sz w:val="24"/>
          <w:szCs w:val="24"/>
        </w:rPr>
        <w:t xml:space="preserve"> </w:t>
      </w:r>
    </w:p>
    <w:sectPr w:rsidR="00140595" w:rsidRPr="000953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CED97" w14:textId="77777777" w:rsidR="00490460" w:rsidRDefault="00490460" w:rsidP="00490460">
      <w:pPr>
        <w:spacing w:after="0" w:line="240" w:lineRule="auto"/>
      </w:pPr>
      <w:r>
        <w:separator/>
      </w:r>
    </w:p>
  </w:endnote>
  <w:endnote w:type="continuationSeparator" w:id="0">
    <w:p w14:paraId="60053CA3" w14:textId="77777777" w:rsidR="00490460" w:rsidRDefault="00490460" w:rsidP="00490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FB8EA" w14:textId="77777777" w:rsidR="00490460" w:rsidRDefault="00490460" w:rsidP="00490460">
      <w:pPr>
        <w:spacing w:after="0" w:line="240" w:lineRule="auto"/>
      </w:pPr>
      <w:r>
        <w:separator/>
      </w:r>
    </w:p>
  </w:footnote>
  <w:footnote w:type="continuationSeparator" w:id="0">
    <w:p w14:paraId="304AB1D7" w14:textId="77777777" w:rsidR="00490460" w:rsidRDefault="00490460" w:rsidP="004904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03126E"/>
    <w:multiLevelType w:val="hybridMultilevel"/>
    <w:tmpl w:val="5E427A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739"/>
    <w:rsid w:val="00012CF7"/>
    <w:rsid w:val="00057A51"/>
    <w:rsid w:val="000617A0"/>
    <w:rsid w:val="000655BD"/>
    <w:rsid w:val="00065B8D"/>
    <w:rsid w:val="000734D3"/>
    <w:rsid w:val="000735CF"/>
    <w:rsid w:val="000767F9"/>
    <w:rsid w:val="00095382"/>
    <w:rsid w:val="000B4D5D"/>
    <w:rsid w:val="000C3EF1"/>
    <w:rsid w:val="000D5AE6"/>
    <w:rsid w:val="0010261D"/>
    <w:rsid w:val="00102F95"/>
    <w:rsid w:val="00107D5E"/>
    <w:rsid w:val="00112BCD"/>
    <w:rsid w:val="0014046E"/>
    <w:rsid w:val="00140595"/>
    <w:rsid w:val="0016700E"/>
    <w:rsid w:val="00182C7A"/>
    <w:rsid w:val="001B7937"/>
    <w:rsid w:val="001F0546"/>
    <w:rsid w:val="00226258"/>
    <w:rsid w:val="002334DD"/>
    <w:rsid w:val="00242B66"/>
    <w:rsid w:val="0028071B"/>
    <w:rsid w:val="0028165F"/>
    <w:rsid w:val="002D5836"/>
    <w:rsid w:val="002F48D7"/>
    <w:rsid w:val="00305FBA"/>
    <w:rsid w:val="0032256E"/>
    <w:rsid w:val="003525D7"/>
    <w:rsid w:val="00357AC5"/>
    <w:rsid w:val="003639F2"/>
    <w:rsid w:val="00396FA5"/>
    <w:rsid w:val="003A383E"/>
    <w:rsid w:val="003B307A"/>
    <w:rsid w:val="003B3359"/>
    <w:rsid w:val="003C3B18"/>
    <w:rsid w:val="00417CC8"/>
    <w:rsid w:val="0043514B"/>
    <w:rsid w:val="00464FA4"/>
    <w:rsid w:val="004848FD"/>
    <w:rsid w:val="00490460"/>
    <w:rsid w:val="004A43B0"/>
    <w:rsid w:val="004B28E4"/>
    <w:rsid w:val="004B57DA"/>
    <w:rsid w:val="004C33EA"/>
    <w:rsid w:val="004C392B"/>
    <w:rsid w:val="004D2481"/>
    <w:rsid w:val="00577197"/>
    <w:rsid w:val="005A423C"/>
    <w:rsid w:val="005C009F"/>
    <w:rsid w:val="005C3D66"/>
    <w:rsid w:val="005D1E34"/>
    <w:rsid w:val="005D5739"/>
    <w:rsid w:val="00625C04"/>
    <w:rsid w:val="00645EFB"/>
    <w:rsid w:val="00656ACF"/>
    <w:rsid w:val="00696030"/>
    <w:rsid w:val="006A6B7C"/>
    <w:rsid w:val="006C17FD"/>
    <w:rsid w:val="006F1134"/>
    <w:rsid w:val="00714376"/>
    <w:rsid w:val="007369CB"/>
    <w:rsid w:val="007A5010"/>
    <w:rsid w:val="007B4095"/>
    <w:rsid w:val="007C0DDC"/>
    <w:rsid w:val="007C7F5F"/>
    <w:rsid w:val="0082451B"/>
    <w:rsid w:val="00834432"/>
    <w:rsid w:val="0084188E"/>
    <w:rsid w:val="00843770"/>
    <w:rsid w:val="00890B83"/>
    <w:rsid w:val="008C01DE"/>
    <w:rsid w:val="008C05F2"/>
    <w:rsid w:val="008F237B"/>
    <w:rsid w:val="00907809"/>
    <w:rsid w:val="00912AC4"/>
    <w:rsid w:val="009365E5"/>
    <w:rsid w:val="00945FE9"/>
    <w:rsid w:val="009564B5"/>
    <w:rsid w:val="00962598"/>
    <w:rsid w:val="009F5E19"/>
    <w:rsid w:val="00A00EAB"/>
    <w:rsid w:val="00A012AE"/>
    <w:rsid w:val="00A12B9E"/>
    <w:rsid w:val="00A16FD0"/>
    <w:rsid w:val="00A17084"/>
    <w:rsid w:val="00A351B8"/>
    <w:rsid w:val="00A819E5"/>
    <w:rsid w:val="00A820BF"/>
    <w:rsid w:val="00A939E5"/>
    <w:rsid w:val="00A941C6"/>
    <w:rsid w:val="00BB0D91"/>
    <w:rsid w:val="00C13519"/>
    <w:rsid w:val="00C57BA6"/>
    <w:rsid w:val="00C75294"/>
    <w:rsid w:val="00C874B4"/>
    <w:rsid w:val="00CD4500"/>
    <w:rsid w:val="00CE6218"/>
    <w:rsid w:val="00D0452E"/>
    <w:rsid w:val="00D102C9"/>
    <w:rsid w:val="00D10B7A"/>
    <w:rsid w:val="00D22E53"/>
    <w:rsid w:val="00D70CB4"/>
    <w:rsid w:val="00D7198D"/>
    <w:rsid w:val="00D8092E"/>
    <w:rsid w:val="00DA290E"/>
    <w:rsid w:val="00DB6163"/>
    <w:rsid w:val="00DE5ADC"/>
    <w:rsid w:val="00E10AC6"/>
    <w:rsid w:val="00E117D5"/>
    <w:rsid w:val="00E2265A"/>
    <w:rsid w:val="00E26847"/>
    <w:rsid w:val="00E46DAE"/>
    <w:rsid w:val="00E65AB4"/>
    <w:rsid w:val="00E662FA"/>
    <w:rsid w:val="00E80131"/>
    <w:rsid w:val="00EA0508"/>
    <w:rsid w:val="00EA73E7"/>
    <w:rsid w:val="00EC559C"/>
    <w:rsid w:val="00EE1847"/>
    <w:rsid w:val="00EE64FB"/>
    <w:rsid w:val="00F404B5"/>
    <w:rsid w:val="00F4121F"/>
    <w:rsid w:val="00F50111"/>
    <w:rsid w:val="00FA2690"/>
    <w:rsid w:val="00FA6FF2"/>
    <w:rsid w:val="00FC1C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90A96"/>
  <w15:chartTrackingRefBased/>
  <w15:docId w15:val="{813A26F8-786D-4AA4-A19C-FBC37BB61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D5739"/>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A0508"/>
    <w:pPr>
      <w:spacing w:after="200" w:line="276" w:lineRule="auto"/>
      <w:ind w:left="720"/>
      <w:contextualSpacing/>
    </w:pPr>
    <w:rPr>
      <w:rFonts w:ascii="Calibri" w:eastAsia="Calibri" w:hAnsi="Calibri" w:cs="Times New Roman"/>
    </w:rPr>
  </w:style>
  <w:style w:type="character" w:styleId="Hperlink">
    <w:name w:val="Hyperlink"/>
    <w:rsid w:val="00EA0508"/>
    <w:rPr>
      <w:color w:val="0000FF"/>
      <w:u w:val="single"/>
    </w:rPr>
  </w:style>
  <w:style w:type="table" w:styleId="Kontuurtabel">
    <w:name w:val="Table Grid"/>
    <w:basedOn w:val="Normaaltabel"/>
    <w:uiPriority w:val="39"/>
    <w:rsid w:val="00EA0508"/>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link w:val="NormaallaadveebMrk"/>
    <w:uiPriority w:val="99"/>
    <w:unhideWhenUsed/>
    <w:rsid w:val="00EA0508"/>
    <w:pPr>
      <w:spacing w:before="100" w:beforeAutospacing="1" w:after="100" w:afterAutospacing="1" w:line="240" w:lineRule="atLeast"/>
    </w:pPr>
    <w:rPr>
      <w:rFonts w:ascii="Times New Roman" w:eastAsia="Times New Roman" w:hAnsi="Times New Roman" w:cs="Times New Roman"/>
      <w:sz w:val="24"/>
      <w:szCs w:val="24"/>
      <w:lang w:eastAsia="et-EE"/>
    </w:rPr>
  </w:style>
  <w:style w:type="character" w:customStyle="1" w:styleId="NormaallaadveebMrk">
    <w:name w:val="Normaallaad (veeb) Märk"/>
    <w:link w:val="Normaallaadveeb"/>
    <w:uiPriority w:val="99"/>
    <w:locked/>
    <w:rsid w:val="00EA0508"/>
    <w:rPr>
      <w:rFonts w:ascii="Times New Roman" w:eastAsia="Times New Roman" w:hAnsi="Times New Roman" w:cs="Times New Roman"/>
      <w:sz w:val="24"/>
      <w:szCs w:val="24"/>
      <w:lang w:eastAsia="et-EE"/>
    </w:rPr>
  </w:style>
  <w:style w:type="character" w:styleId="Klastatudhperlink">
    <w:name w:val="FollowedHyperlink"/>
    <w:basedOn w:val="Liguvaikefont"/>
    <w:uiPriority w:val="99"/>
    <w:semiHidden/>
    <w:unhideWhenUsed/>
    <w:rsid w:val="00EA0508"/>
    <w:rPr>
      <w:color w:val="954F72" w:themeColor="followedHyperlink"/>
      <w:u w:val="single"/>
    </w:rPr>
  </w:style>
  <w:style w:type="paragraph" w:customStyle="1" w:styleId="Default">
    <w:name w:val="Default"/>
    <w:rsid w:val="00C57BA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ealkiri">
    <w:name w:val="§_pealkiri"/>
    <w:basedOn w:val="Normaallaad"/>
    <w:qFormat/>
    <w:rsid w:val="0028165F"/>
    <w:pPr>
      <w:widowControl w:val="0"/>
      <w:autoSpaceDN w:val="0"/>
      <w:adjustRightInd w:val="0"/>
      <w:spacing w:before="240" w:after="0" w:line="240" w:lineRule="auto"/>
      <w:jc w:val="both"/>
    </w:pPr>
    <w:rPr>
      <w:rFonts w:ascii="Times New Roman" w:eastAsia="Times New Roman" w:hAnsi="Times New Roman" w:cs="Times New Roman"/>
      <w:b/>
      <w:sz w:val="24"/>
      <w:szCs w:val="24"/>
      <w:lang w:eastAsia="et-EE"/>
    </w:rPr>
  </w:style>
  <w:style w:type="paragraph" w:styleId="Pis">
    <w:name w:val="header"/>
    <w:basedOn w:val="Normaallaad"/>
    <w:link w:val="PisMrk"/>
    <w:uiPriority w:val="99"/>
    <w:unhideWhenUsed/>
    <w:rsid w:val="00490460"/>
    <w:pPr>
      <w:tabs>
        <w:tab w:val="center" w:pos="4536"/>
        <w:tab w:val="right" w:pos="9072"/>
      </w:tabs>
      <w:spacing w:after="0" w:line="240" w:lineRule="auto"/>
    </w:pPr>
  </w:style>
  <w:style w:type="character" w:customStyle="1" w:styleId="PisMrk">
    <w:name w:val="Päis Märk"/>
    <w:basedOn w:val="Liguvaikefont"/>
    <w:link w:val="Pis"/>
    <w:uiPriority w:val="99"/>
    <w:rsid w:val="00490460"/>
  </w:style>
  <w:style w:type="paragraph" w:styleId="Jalus">
    <w:name w:val="footer"/>
    <w:basedOn w:val="Normaallaad"/>
    <w:link w:val="JalusMrk"/>
    <w:uiPriority w:val="99"/>
    <w:unhideWhenUsed/>
    <w:rsid w:val="00490460"/>
    <w:pPr>
      <w:tabs>
        <w:tab w:val="center" w:pos="4536"/>
        <w:tab w:val="right" w:pos="9072"/>
      </w:tabs>
      <w:spacing w:after="0" w:line="240" w:lineRule="auto"/>
    </w:pPr>
  </w:style>
  <w:style w:type="character" w:customStyle="1" w:styleId="JalusMrk">
    <w:name w:val="Jalus Märk"/>
    <w:basedOn w:val="Liguvaikefont"/>
    <w:link w:val="Jalus"/>
    <w:uiPriority w:val="99"/>
    <w:rsid w:val="00490460"/>
  </w:style>
  <w:style w:type="paragraph" w:styleId="Jutumullitekst">
    <w:name w:val="Balloon Text"/>
    <w:basedOn w:val="Normaallaad"/>
    <w:link w:val="JutumullitekstMrk"/>
    <w:uiPriority w:val="99"/>
    <w:semiHidden/>
    <w:unhideWhenUsed/>
    <w:rsid w:val="00912AC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12A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21770">
      <w:bodyDiv w:val="1"/>
      <w:marLeft w:val="0"/>
      <w:marRight w:val="0"/>
      <w:marTop w:val="0"/>
      <w:marBottom w:val="0"/>
      <w:divBdr>
        <w:top w:val="none" w:sz="0" w:space="0" w:color="auto"/>
        <w:left w:val="none" w:sz="0" w:space="0" w:color="auto"/>
        <w:bottom w:val="none" w:sz="0" w:space="0" w:color="auto"/>
        <w:right w:val="none" w:sz="0" w:space="0" w:color="auto"/>
      </w:divBdr>
    </w:div>
    <w:div w:id="89279441">
      <w:bodyDiv w:val="1"/>
      <w:marLeft w:val="0"/>
      <w:marRight w:val="0"/>
      <w:marTop w:val="0"/>
      <w:marBottom w:val="0"/>
      <w:divBdr>
        <w:top w:val="none" w:sz="0" w:space="0" w:color="auto"/>
        <w:left w:val="none" w:sz="0" w:space="0" w:color="auto"/>
        <w:bottom w:val="none" w:sz="0" w:space="0" w:color="auto"/>
        <w:right w:val="none" w:sz="0" w:space="0" w:color="auto"/>
      </w:divBdr>
    </w:div>
    <w:div w:id="195848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1003202203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igiteataja.ee/akt/1100320220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powerbi.com/view?r=eyJrIjoiZGRhODhjNDMtOWI2Ny00ZWY2LTkxZWQtNWZjNTkxMmMxODBlIiwidCI6IjRmYjQ2MmUyLWE2MzktNGJlNC1iM2U1LTM2ZWM1MTg0M2M5MSIsImMiOjl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pp.powerbi.com/view?r=eyJrIjoiZDJmZTUxZjUtYmM3MC00NjgzLThlMDAtZWUxYmU5YTZkOWI0IiwidCI6ImY5OWM0MjFjLTA1ZGItNGNjZi04NGNkLTlkYWE4YzQ2MDFmOSIsImMiOjl9" TargetMode="External"/><Relationship Id="rId4" Type="http://schemas.openxmlformats.org/officeDocument/2006/relationships/settings" Target="settings.xml"/><Relationship Id="rId9" Type="http://schemas.openxmlformats.org/officeDocument/2006/relationships/hyperlink" Target="https://www.riigiteataja.ee/akt/130062024003"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975934B2901485F8C04878ED94A52D2"/>
        <w:category>
          <w:name w:val="Üldine"/>
          <w:gallery w:val="placeholder"/>
        </w:category>
        <w:types>
          <w:type w:val="bbPlcHdr"/>
        </w:types>
        <w:behaviors>
          <w:behavior w:val="content"/>
        </w:behaviors>
        <w:guid w:val="{346D2A92-567F-486E-AE60-B7EE28EED615}"/>
      </w:docPartPr>
      <w:docPartBody>
        <w:p w:rsidR="00D06F45" w:rsidRDefault="00243892" w:rsidP="00243892">
          <w:pPr>
            <w:pStyle w:val="F975934B2901485F8C04878ED94A52D2"/>
          </w:pPr>
          <w:r w:rsidRPr="0017552F">
            <w:rPr>
              <w:rStyle w:val="Kohatitetekst"/>
            </w:rPr>
            <w:t>Click or tap here to enter text.</w:t>
          </w:r>
        </w:p>
      </w:docPartBody>
    </w:docPart>
    <w:docPart>
      <w:docPartPr>
        <w:name w:val="9033C8B7019E433AB12D306BAC610C52"/>
        <w:category>
          <w:name w:val="Üldine"/>
          <w:gallery w:val="placeholder"/>
        </w:category>
        <w:types>
          <w:type w:val="bbPlcHdr"/>
        </w:types>
        <w:behaviors>
          <w:behavior w:val="content"/>
        </w:behaviors>
        <w:guid w:val="{EE1B8E8C-B82F-4DFF-8405-FE1EFC1E34B5}"/>
      </w:docPartPr>
      <w:docPartBody>
        <w:p w:rsidR="001B70AE" w:rsidRDefault="00D06F45" w:rsidP="00D06F45">
          <w:pPr>
            <w:pStyle w:val="9033C8B7019E433AB12D306BAC610C52"/>
          </w:pPr>
          <w:r w:rsidRPr="0017552F">
            <w:rPr>
              <w:rStyle w:val="Kohatite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892"/>
    <w:rsid w:val="001B70AE"/>
    <w:rsid w:val="00243892"/>
    <w:rsid w:val="00D06F4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6F45"/>
    <w:rPr>
      <w:color w:val="808080"/>
    </w:rPr>
  </w:style>
  <w:style w:type="paragraph" w:customStyle="1" w:styleId="F975934B2901485F8C04878ED94A52D2">
    <w:name w:val="F975934B2901485F8C04878ED94A52D2"/>
    <w:rsid w:val="00243892"/>
  </w:style>
  <w:style w:type="paragraph" w:customStyle="1" w:styleId="9033C8B7019E433AB12D306BAC610C52">
    <w:name w:val="9033C8B7019E433AB12D306BAC610C52"/>
    <w:rsid w:val="00D06F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59084-7DEF-4D5C-A649-18456A02F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863</Words>
  <Characters>5010</Characters>
  <Application>Microsoft Office Word</Application>
  <DocSecurity>0</DocSecurity>
  <Lines>41</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Alle-Riin Siimo</dc:creator>
  <cp:keywords/>
  <dc:description/>
  <cp:lastModifiedBy>Kati Kala</cp:lastModifiedBy>
  <cp:revision>5</cp:revision>
  <cp:lastPrinted>2023-06-19T07:47:00Z</cp:lastPrinted>
  <dcterms:created xsi:type="dcterms:W3CDTF">2024-09-05T09:57:00Z</dcterms:created>
  <dcterms:modified xsi:type="dcterms:W3CDTF">2024-09-05T10:12:00Z</dcterms:modified>
</cp:coreProperties>
</file>