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09" w:rsidRDefault="00173E09" w:rsidP="00173E09"/>
    <w:p w:rsidR="00CE7A4C" w:rsidRDefault="00224B4F" w:rsidP="00CE7A4C">
      <w:pPr>
        <w:jc w:val="center"/>
        <w:rPr>
          <w:b/>
          <w:sz w:val="32"/>
          <w:szCs w:val="32"/>
        </w:rPr>
      </w:pPr>
      <w:r>
        <w:rPr>
          <w:b/>
          <w:sz w:val="32"/>
          <w:szCs w:val="32"/>
        </w:rPr>
        <w:t>MÄÄRUS</w:t>
      </w:r>
    </w:p>
    <w:p w:rsidR="00CE7A4C" w:rsidRDefault="00CE7A4C" w:rsidP="00CE7A4C"/>
    <w:p w:rsidR="00E518BE" w:rsidRDefault="00E518BE" w:rsidP="00CE7A4C"/>
    <w:p w:rsidR="00CE7A4C" w:rsidRDefault="004C5B8F" w:rsidP="00CE7A4C">
      <w:r>
        <w:t>Kurepalu</w:t>
      </w:r>
      <w:r w:rsidR="00386A28">
        <w:tab/>
      </w:r>
      <w:r w:rsidR="00E10EA3">
        <w:tab/>
      </w:r>
      <w:r w:rsidR="00E10EA3">
        <w:tab/>
      </w:r>
      <w:r w:rsidR="00E10EA3">
        <w:tab/>
      </w:r>
      <w:r w:rsidR="00E10EA3">
        <w:tab/>
      </w:r>
      <w:r w:rsidR="00E10EA3">
        <w:tab/>
        <w:t xml:space="preserve">             </w:t>
      </w:r>
      <w:r w:rsidR="006A6F51">
        <w:t xml:space="preserve"> </w:t>
      </w:r>
      <w:r w:rsidR="004354F3">
        <w:t>1</w:t>
      </w:r>
      <w:r w:rsidR="008525E7">
        <w:t>7</w:t>
      </w:r>
      <w:r w:rsidR="00296569">
        <w:t xml:space="preserve">. </w:t>
      </w:r>
      <w:r w:rsidR="004354F3">
        <w:t>november</w:t>
      </w:r>
      <w:r w:rsidR="0033078B">
        <w:t xml:space="preserve"> </w:t>
      </w:r>
      <w:r w:rsidR="004354F3">
        <w:t>2020</w:t>
      </w:r>
      <w:r w:rsidR="002E0FF0">
        <w:t xml:space="preserve"> nr </w:t>
      </w:r>
      <w:r>
        <w:t>EELNÕU</w:t>
      </w:r>
    </w:p>
    <w:p w:rsidR="007F6304" w:rsidRDefault="007F6304" w:rsidP="007F6304">
      <w:pPr>
        <w:pStyle w:val="Pealkiri3"/>
        <w:rPr>
          <w:rStyle w:val="Tugev"/>
          <w:rFonts w:ascii="Times New Roman" w:hAnsi="Times New Roman" w:cs="Times New Roman"/>
          <w:bCs w:val="0"/>
          <w:color w:val="000000" w:themeColor="text1"/>
        </w:rPr>
      </w:pPr>
    </w:p>
    <w:p w:rsidR="00BC31E5" w:rsidRDefault="00BC31E5" w:rsidP="00BC31E5">
      <w:pPr>
        <w:shd w:val="clear" w:color="auto" w:fill="FFFFFF"/>
        <w:rPr>
          <w:b/>
          <w:bCs/>
          <w:color w:val="202020"/>
          <w:szCs w:val="24"/>
          <w:bdr w:val="none" w:sz="0" w:space="0" w:color="auto" w:frame="1"/>
        </w:rPr>
      </w:pPr>
    </w:p>
    <w:p w:rsidR="00BC31E5" w:rsidRPr="00BC31E5" w:rsidRDefault="00BC31E5" w:rsidP="00BC31E5">
      <w:pPr>
        <w:shd w:val="clear" w:color="auto" w:fill="FFFFFF"/>
        <w:rPr>
          <w:b/>
          <w:bCs/>
          <w:color w:val="202020"/>
          <w:szCs w:val="24"/>
          <w:bdr w:val="none" w:sz="0" w:space="0" w:color="auto" w:frame="1"/>
        </w:rPr>
      </w:pPr>
      <w:r w:rsidRPr="00BC31E5">
        <w:rPr>
          <w:b/>
          <w:bCs/>
          <w:color w:val="202020"/>
          <w:szCs w:val="24"/>
          <w:bdr w:val="none" w:sz="0" w:space="0" w:color="auto" w:frame="1"/>
        </w:rPr>
        <w:t xml:space="preserve">Raieloa andmise tingimused ja kord </w:t>
      </w:r>
      <w:proofErr w:type="spellStart"/>
      <w:r w:rsidRPr="00BC31E5">
        <w:rPr>
          <w:b/>
          <w:bCs/>
          <w:color w:val="202020"/>
          <w:szCs w:val="24"/>
          <w:bdr w:val="none" w:sz="0" w:space="0" w:color="auto" w:frame="1"/>
        </w:rPr>
        <w:t>Kastre</w:t>
      </w:r>
      <w:proofErr w:type="spellEnd"/>
      <w:r w:rsidRPr="00BC31E5">
        <w:rPr>
          <w:b/>
          <w:bCs/>
          <w:color w:val="202020"/>
          <w:szCs w:val="24"/>
          <w:bdr w:val="none" w:sz="0" w:space="0" w:color="auto" w:frame="1"/>
        </w:rPr>
        <w:t xml:space="preserve"> vallas</w:t>
      </w:r>
    </w:p>
    <w:p w:rsidR="00BC31E5" w:rsidRPr="00BC31E5" w:rsidRDefault="00BC31E5" w:rsidP="00BC31E5">
      <w:pPr>
        <w:shd w:val="clear" w:color="auto" w:fill="FFFFFF"/>
        <w:jc w:val="center"/>
        <w:rPr>
          <w:b/>
          <w:bCs/>
          <w:color w:val="202020"/>
          <w:szCs w:val="24"/>
          <w:bdr w:val="none" w:sz="0" w:space="0" w:color="auto" w:frame="1"/>
        </w:rPr>
      </w:pPr>
    </w:p>
    <w:p w:rsidR="00BC31E5" w:rsidRPr="00BC31E5" w:rsidRDefault="00BC31E5" w:rsidP="00BC31E5">
      <w:pPr>
        <w:shd w:val="clear" w:color="auto" w:fill="FFFFFF"/>
        <w:jc w:val="center"/>
        <w:rPr>
          <w:color w:val="202020"/>
          <w:szCs w:val="24"/>
        </w:rPr>
      </w:pPr>
    </w:p>
    <w:p w:rsidR="00BC31E5" w:rsidRPr="00BC31E5" w:rsidRDefault="00BC31E5" w:rsidP="00BC31E5">
      <w:pPr>
        <w:shd w:val="clear" w:color="auto" w:fill="FFFFFF"/>
        <w:jc w:val="both"/>
        <w:rPr>
          <w:color w:val="202020"/>
          <w:szCs w:val="24"/>
        </w:rPr>
      </w:pPr>
      <w:r w:rsidRPr="00BC31E5">
        <w:rPr>
          <w:color w:val="202020"/>
          <w:szCs w:val="24"/>
        </w:rPr>
        <w:t>Määrus kehtestatakse kohaliku omavalitsuse korralduse seaduse § 22 lg 2 ja looduskaitseseaduse § 45 alusel.</w:t>
      </w:r>
    </w:p>
    <w:p w:rsidR="00BC31E5" w:rsidRPr="00BC31E5" w:rsidRDefault="00BC31E5" w:rsidP="00BC31E5">
      <w:pPr>
        <w:shd w:val="clear" w:color="auto" w:fill="FFFFFF"/>
        <w:jc w:val="both"/>
        <w:rPr>
          <w:color w:val="202020"/>
          <w:szCs w:val="24"/>
        </w:rPr>
      </w:pPr>
    </w:p>
    <w:p w:rsidR="00BC31E5" w:rsidRPr="00BC31E5" w:rsidRDefault="00BC31E5" w:rsidP="00BC31E5">
      <w:pPr>
        <w:shd w:val="clear" w:color="auto" w:fill="FFFFFF"/>
        <w:rPr>
          <w:color w:val="202020"/>
          <w:szCs w:val="24"/>
        </w:rPr>
      </w:pPr>
    </w:p>
    <w:p w:rsidR="00BC31E5" w:rsidRPr="00BC31E5" w:rsidRDefault="00BC31E5" w:rsidP="00BC31E5">
      <w:pPr>
        <w:shd w:val="clear" w:color="auto" w:fill="FFFFFF"/>
        <w:rPr>
          <w:color w:val="202020"/>
          <w:szCs w:val="24"/>
        </w:rPr>
      </w:pPr>
      <w:r w:rsidRPr="00BC31E5">
        <w:rPr>
          <w:b/>
          <w:bCs/>
          <w:color w:val="202020"/>
          <w:szCs w:val="24"/>
          <w:bdr w:val="none" w:sz="0" w:space="0" w:color="auto" w:frame="1"/>
        </w:rPr>
        <w:t xml:space="preserve">§ 1. </w:t>
      </w:r>
      <w:proofErr w:type="spellStart"/>
      <w:r w:rsidRPr="00BC31E5">
        <w:rPr>
          <w:b/>
          <w:bCs/>
          <w:color w:val="202020"/>
          <w:szCs w:val="24"/>
          <w:bdr w:val="none" w:sz="0" w:space="0" w:color="auto" w:frame="1"/>
        </w:rPr>
        <w:t>Üldsätted</w:t>
      </w:r>
      <w:proofErr w:type="spellEnd"/>
    </w:p>
    <w:p w:rsidR="00BC31E5" w:rsidRPr="00BC31E5" w:rsidRDefault="00BC31E5" w:rsidP="00BC31E5">
      <w:pPr>
        <w:shd w:val="clear" w:color="auto" w:fill="FFFFFF"/>
        <w:spacing w:before="120"/>
        <w:jc w:val="both"/>
        <w:rPr>
          <w:color w:val="202020"/>
          <w:szCs w:val="24"/>
        </w:rPr>
      </w:pPr>
      <w:r w:rsidRPr="00BC31E5">
        <w:rPr>
          <w:color w:val="202020"/>
          <w:szCs w:val="24"/>
        </w:rPr>
        <w:t xml:space="preserve">(1) Puude raie-eeskiri määrab kindlaks puude raieks loa taotlemise, raieloa andmise, vormistamise ning väljastamise tingimused kehtestatud üldplaneeringu järgsetel tiheasustusaladel, parkides ning </w:t>
      </w:r>
      <w:proofErr w:type="spellStart"/>
      <w:r w:rsidRPr="00BC31E5">
        <w:rPr>
          <w:color w:val="202020"/>
          <w:szCs w:val="24"/>
        </w:rPr>
        <w:t>puhkepiirkondades</w:t>
      </w:r>
      <w:proofErr w:type="spellEnd"/>
      <w:r w:rsidRPr="00BC31E5">
        <w:rPr>
          <w:color w:val="202020"/>
          <w:szCs w:val="24"/>
        </w:rPr>
        <w:t>.</w:t>
      </w:r>
    </w:p>
    <w:p w:rsidR="00BC31E5" w:rsidRPr="00BC31E5" w:rsidRDefault="00BC31E5" w:rsidP="00BC31E5">
      <w:pPr>
        <w:shd w:val="clear" w:color="auto" w:fill="FFFFFF"/>
        <w:spacing w:before="120"/>
        <w:rPr>
          <w:color w:val="202020"/>
          <w:szCs w:val="24"/>
        </w:rPr>
      </w:pPr>
      <w:r w:rsidRPr="00BC31E5">
        <w:rPr>
          <w:color w:val="202020"/>
          <w:szCs w:val="24"/>
        </w:rPr>
        <w:t>(3) Käesolev eeskiri on kohustuslik kõikidele juriidilistele isikutele ning füüsilistest isikutest maaomanikele ja maa kasutajatele.</w:t>
      </w:r>
    </w:p>
    <w:p w:rsidR="00BC31E5" w:rsidRPr="00BC31E5" w:rsidRDefault="00BC31E5" w:rsidP="00BC31E5">
      <w:pPr>
        <w:shd w:val="clear" w:color="auto" w:fill="FFFFFF"/>
        <w:spacing w:before="120"/>
        <w:rPr>
          <w:color w:val="202020"/>
          <w:szCs w:val="24"/>
        </w:rPr>
      </w:pPr>
      <w:r w:rsidRPr="00BC31E5">
        <w:rPr>
          <w:color w:val="202020"/>
          <w:szCs w:val="24"/>
        </w:rPr>
        <w:t>(4) Kord ei reguleeri raiet metsaseaduse tähenduses ning ei kehti viljapuude ja metsamaana maakatastrisse kantud maa kohta.</w:t>
      </w:r>
    </w:p>
    <w:p w:rsidR="00BC31E5" w:rsidRPr="00BC31E5" w:rsidRDefault="00BC31E5" w:rsidP="00BC31E5">
      <w:pPr>
        <w:shd w:val="clear" w:color="auto" w:fill="FFFFFF"/>
        <w:spacing w:before="120"/>
        <w:rPr>
          <w:color w:val="202020"/>
          <w:szCs w:val="24"/>
        </w:rPr>
      </w:pPr>
    </w:p>
    <w:p w:rsidR="00BC31E5" w:rsidRPr="00BC31E5" w:rsidRDefault="00BC31E5" w:rsidP="00BC31E5">
      <w:pPr>
        <w:shd w:val="clear" w:color="auto" w:fill="FFFFFF"/>
        <w:rPr>
          <w:color w:val="202020"/>
          <w:szCs w:val="24"/>
        </w:rPr>
      </w:pPr>
      <w:r w:rsidRPr="00BC31E5">
        <w:rPr>
          <w:b/>
          <w:bCs/>
          <w:color w:val="202020"/>
          <w:szCs w:val="24"/>
          <w:bdr w:val="none" w:sz="0" w:space="0" w:color="auto" w:frame="1"/>
        </w:rPr>
        <w:t>§ 2. Puude raieloa taotlemise tingimused</w:t>
      </w:r>
    </w:p>
    <w:p w:rsidR="00BC31E5" w:rsidRPr="00BC31E5" w:rsidRDefault="00BC31E5" w:rsidP="00BC31E5">
      <w:pPr>
        <w:shd w:val="clear" w:color="auto" w:fill="FFFFFF"/>
        <w:rPr>
          <w:color w:val="202020"/>
          <w:szCs w:val="24"/>
        </w:rPr>
      </w:pPr>
      <w:r w:rsidRPr="00BC31E5">
        <w:rPr>
          <w:color w:val="202020"/>
          <w:szCs w:val="24"/>
        </w:rPr>
        <w:t>(1) Raieluba puu mahavõtmiseks saab taotleda:</w:t>
      </w:r>
      <w:r w:rsidRPr="00BC31E5">
        <w:rPr>
          <w:color w:val="202020"/>
          <w:szCs w:val="24"/>
        </w:rPr>
        <w:br/>
        <w:t>1) kui puu on haige, kiratsev, murdumisohtlik;</w:t>
      </w:r>
      <w:r w:rsidRPr="00BC31E5">
        <w:rPr>
          <w:color w:val="202020"/>
          <w:szCs w:val="24"/>
        </w:rPr>
        <w:br/>
        <w:t>2) kui puu kasvab hoonele lähemal kui 3 meetrit ning kahjustab silmaga nähtavalt hoone vundamendikonstruktsioone ja/või katust</w:t>
      </w:r>
      <w:r w:rsidRPr="00BC31E5">
        <w:rPr>
          <w:color w:val="202020"/>
          <w:szCs w:val="24"/>
        </w:rPr>
        <w:br/>
        <w:t>3) kui puud on suuremate puude alla jäävad noored kiratsevad puud</w:t>
      </w:r>
    </w:p>
    <w:p w:rsidR="00BC31E5" w:rsidRPr="00BC31E5" w:rsidRDefault="00BC31E5" w:rsidP="00BC31E5">
      <w:pPr>
        <w:shd w:val="clear" w:color="auto" w:fill="FFFFFF"/>
        <w:spacing w:before="120"/>
        <w:rPr>
          <w:color w:val="202020"/>
          <w:szCs w:val="24"/>
        </w:rPr>
      </w:pPr>
      <w:r w:rsidRPr="00BC31E5">
        <w:rPr>
          <w:color w:val="202020"/>
          <w:szCs w:val="24"/>
        </w:rPr>
        <w:t>(2) Raieluba okste kärpimiseks saab taotleda kui:</w:t>
      </w:r>
      <w:r w:rsidRPr="00BC31E5">
        <w:rPr>
          <w:color w:val="202020"/>
          <w:szCs w:val="24"/>
        </w:rPr>
        <w:br/>
        <w:t>1) puu vajab kujunduslõikust;</w:t>
      </w:r>
      <w:r w:rsidRPr="00BC31E5">
        <w:rPr>
          <w:color w:val="202020"/>
          <w:szCs w:val="24"/>
        </w:rPr>
        <w:br/>
        <w:t>2) võra kahjustab silmnähtavalt katusekonstruktsioone;</w:t>
      </w:r>
      <w:r w:rsidRPr="00BC31E5">
        <w:rPr>
          <w:color w:val="202020"/>
          <w:szCs w:val="24"/>
        </w:rPr>
        <w:br/>
        <w:t>3) oksad kasvavad liinikoridoris.</w:t>
      </w:r>
    </w:p>
    <w:p w:rsidR="00BC31E5" w:rsidRPr="00BC31E5" w:rsidRDefault="00BC31E5" w:rsidP="00BC31E5">
      <w:pPr>
        <w:shd w:val="clear" w:color="auto" w:fill="FFFFFF"/>
        <w:spacing w:before="120"/>
        <w:rPr>
          <w:color w:val="202020"/>
          <w:szCs w:val="24"/>
        </w:rPr>
      </w:pPr>
      <w:r w:rsidRPr="00BC31E5">
        <w:rPr>
          <w:color w:val="202020"/>
          <w:szCs w:val="24"/>
        </w:rPr>
        <w:t>(3) Puude raieluba tuleb taotleda, kui puu läbimõõt 1,3 m kõrguselt maapinnast on vähemalt 8 cm ning puul on selgelt nähtav tüvi ja võra.</w:t>
      </w:r>
    </w:p>
    <w:p w:rsidR="00BC31E5" w:rsidRPr="00BC31E5" w:rsidRDefault="00BC31E5" w:rsidP="00BC31E5">
      <w:pPr>
        <w:shd w:val="clear" w:color="auto" w:fill="FFFFFF"/>
        <w:spacing w:before="120"/>
        <w:rPr>
          <w:color w:val="202020"/>
          <w:szCs w:val="24"/>
        </w:rPr>
      </w:pPr>
      <w:r w:rsidRPr="00BC31E5">
        <w:rPr>
          <w:color w:val="202020"/>
          <w:szCs w:val="24"/>
        </w:rPr>
        <w:t>(4) Puude raieluba tuleb taotleda puuvõra kõrguse ja/või laiuse kärpimise korral üle 25%.</w:t>
      </w:r>
    </w:p>
    <w:p w:rsidR="00BC31E5" w:rsidRPr="00BC31E5" w:rsidRDefault="00BC31E5" w:rsidP="00BC31E5">
      <w:pPr>
        <w:shd w:val="clear" w:color="auto" w:fill="FFFFFF"/>
        <w:spacing w:before="240"/>
        <w:rPr>
          <w:color w:val="202020"/>
          <w:szCs w:val="24"/>
        </w:rPr>
      </w:pPr>
      <w:r w:rsidRPr="00BC31E5">
        <w:rPr>
          <w:color w:val="202020"/>
          <w:szCs w:val="24"/>
        </w:rPr>
        <w:t>(5) Puude raieluba ei ole vaja taotleda juhul kui:</w:t>
      </w:r>
      <w:r w:rsidRPr="00BC31E5">
        <w:rPr>
          <w:color w:val="202020"/>
          <w:szCs w:val="24"/>
        </w:rPr>
        <w:br/>
        <w:t>1) tegemist on eravalduses olevate põõsaste või viljapuude eemaldamisega kinnistu omaniku poolt omal territooriumil</w:t>
      </w:r>
      <w:r w:rsidRPr="00BC31E5">
        <w:rPr>
          <w:color w:val="202020"/>
          <w:szCs w:val="24"/>
        </w:rPr>
        <w:br/>
        <w:t>2) kehtestatud detailplaneeringus on märgitud raiutavad puud;</w:t>
      </w:r>
    </w:p>
    <w:p w:rsidR="00BC31E5" w:rsidRPr="00BC31E5" w:rsidRDefault="00BC31E5" w:rsidP="00BC31E5">
      <w:pPr>
        <w:shd w:val="clear" w:color="auto" w:fill="FFFFFF"/>
        <w:rPr>
          <w:color w:val="202020"/>
          <w:szCs w:val="24"/>
        </w:rPr>
      </w:pPr>
      <w:r w:rsidRPr="00BC31E5">
        <w:rPr>
          <w:color w:val="202020"/>
          <w:szCs w:val="24"/>
        </w:rPr>
        <w:t>3) ehitusprojektis, mille alusel on väljastatud kehtiv ehitusluba, on märgitud raiutavad puud</w:t>
      </w:r>
    </w:p>
    <w:p w:rsidR="00BC31E5" w:rsidRPr="00BC31E5" w:rsidRDefault="00BC31E5" w:rsidP="00BC31E5">
      <w:pPr>
        <w:shd w:val="clear" w:color="auto" w:fill="FFFFFF"/>
        <w:rPr>
          <w:color w:val="202020"/>
          <w:szCs w:val="24"/>
        </w:rPr>
      </w:pPr>
      <w:r w:rsidRPr="00BC31E5">
        <w:rPr>
          <w:color w:val="202020"/>
          <w:szCs w:val="24"/>
        </w:rPr>
        <w:t>4) tegemist on ilmselgelt kuivanud puude okstega ning vesivõsude eemaldamisega</w:t>
      </w:r>
      <w:r w:rsidRPr="00BC31E5">
        <w:rPr>
          <w:color w:val="202020"/>
          <w:szCs w:val="24"/>
        </w:rPr>
        <w:br/>
        <w:t>5) puu(d) on murdunud või on vajalik operatiivselt eemaldada tormiheite- või murru, ohtlikkuse või liikluse takistamise tõttu.</w:t>
      </w:r>
    </w:p>
    <w:p w:rsidR="00BC31E5" w:rsidRPr="00BC31E5" w:rsidRDefault="00BC31E5" w:rsidP="00BC31E5">
      <w:pPr>
        <w:shd w:val="clear" w:color="auto" w:fill="FFFFFF"/>
        <w:spacing w:before="120"/>
        <w:rPr>
          <w:color w:val="202020"/>
          <w:szCs w:val="24"/>
        </w:rPr>
      </w:pPr>
    </w:p>
    <w:p w:rsidR="00BC31E5" w:rsidRPr="00BC31E5" w:rsidRDefault="00BC31E5" w:rsidP="00BC31E5">
      <w:pPr>
        <w:shd w:val="clear" w:color="auto" w:fill="FFFFFF"/>
        <w:rPr>
          <w:color w:val="202020"/>
          <w:szCs w:val="24"/>
        </w:rPr>
      </w:pPr>
      <w:r w:rsidRPr="00BC31E5">
        <w:rPr>
          <w:b/>
          <w:bCs/>
          <w:color w:val="202020"/>
          <w:szCs w:val="24"/>
          <w:bdr w:val="none" w:sz="0" w:space="0" w:color="auto" w:frame="1"/>
        </w:rPr>
        <w:t>§ 3. Puude raieloa taotlus</w:t>
      </w:r>
    </w:p>
    <w:p w:rsidR="00BC31E5" w:rsidRPr="00BC31E5" w:rsidRDefault="00BC31E5" w:rsidP="00BC31E5">
      <w:pPr>
        <w:shd w:val="clear" w:color="auto" w:fill="FFFFFF"/>
        <w:spacing w:before="120"/>
        <w:rPr>
          <w:color w:val="202020"/>
          <w:szCs w:val="24"/>
        </w:rPr>
      </w:pPr>
      <w:r w:rsidRPr="00BC31E5">
        <w:rPr>
          <w:color w:val="202020"/>
          <w:szCs w:val="24"/>
        </w:rPr>
        <w:t xml:space="preserve">(1) Enne raie läbiviimist esitab kinnistu omanik </w:t>
      </w:r>
      <w:proofErr w:type="spellStart"/>
      <w:r w:rsidRPr="00BC31E5">
        <w:rPr>
          <w:color w:val="202020"/>
          <w:szCs w:val="24"/>
        </w:rPr>
        <w:t>Kastre</w:t>
      </w:r>
      <w:proofErr w:type="spellEnd"/>
      <w:r w:rsidRPr="00BC31E5">
        <w:rPr>
          <w:color w:val="202020"/>
          <w:szCs w:val="24"/>
        </w:rPr>
        <w:t xml:space="preserve"> Vallavalitsusele vormikohase taotluse (lisa nr 1), millel on vähemalt järgmised andmed:</w:t>
      </w:r>
      <w:r w:rsidRPr="00BC31E5">
        <w:rPr>
          <w:color w:val="202020"/>
          <w:szCs w:val="24"/>
        </w:rPr>
        <w:br/>
        <w:t>1) andmed taotleja kohta (nimi, isikukood, postiaadress, firma nimi ja registreerimise number, esindaja volitus, kontakttelefon jms);</w:t>
      </w:r>
      <w:r w:rsidRPr="00BC31E5">
        <w:rPr>
          <w:color w:val="202020"/>
          <w:szCs w:val="24"/>
        </w:rPr>
        <w:br/>
        <w:t>2) raiekoha, kinnistu või krundi aadress;</w:t>
      </w:r>
      <w:r w:rsidRPr="00BC31E5">
        <w:rPr>
          <w:color w:val="202020"/>
          <w:szCs w:val="24"/>
        </w:rPr>
        <w:br/>
        <w:t>3) katastritunnus</w:t>
      </w:r>
      <w:r w:rsidRPr="00BC31E5">
        <w:rPr>
          <w:color w:val="202020"/>
          <w:szCs w:val="24"/>
        </w:rPr>
        <w:br/>
        <w:t>4) puuliik, puude arv ning põhjendus puu(de) raiumiseks või okste kärpimiseks;</w:t>
      </w:r>
      <w:r w:rsidRPr="00BC31E5">
        <w:rPr>
          <w:color w:val="202020"/>
          <w:szCs w:val="24"/>
        </w:rPr>
        <w:br/>
        <w:t>5) tööde teostamise tähtaeg;</w:t>
      </w:r>
      <w:r w:rsidRPr="00BC31E5">
        <w:rPr>
          <w:color w:val="202020"/>
          <w:szCs w:val="24"/>
        </w:rPr>
        <w:br/>
        <w:t>6) taotleja nimi, allkiri ja kuupäev;</w:t>
      </w:r>
      <w:r w:rsidRPr="00BC31E5">
        <w:rPr>
          <w:color w:val="202020"/>
          <w:szCs w:val="24"/>
        </w:rPr>
        <w:br/>
        <w:t>7) raiekoha plaan.</w:t>
      </w:r>
    </w:p>
    <w:p w:rsidR="00BC31E5" w:rsidRDefault="00BC31E5" w:rsidP="00BC31E5">
      <w:pPr>
        <w:shd w:val="clear" w:color="auto" w:fill="FFFFFF"/>
        <w:rPr>
          <w:b/>
          <w:bCs/>
          <w:color w:val="202020"/>
          <w:szCs w:val="24"/>
          <w:bdr w:val="none" w:sz="0" w:space="0" w:color="auto" w:frame="1"/>
        </w:rPr>
      </w:pPr>
    </w:p>
    <w:p w:rsidR="00BC31E5" w:rsidRPr="00BC31E5" w:rsidRDefault="00BC31E5" w:rsidP="00BC31E5">
      <w:pPr>
        <w:shd w:val="clear" w:color="auto" w:fill="FFFFFF"/>
        <w:rPr>
          <w:color w:val="202020"/>
          <w:szCs w:val="24"/>
        </w:rPr>
      </w:pPr>
      <w:r w:rsidRPr="00BC31E5">
        <w:rPr>
          <w:b/>
          <w:bCs/>
          <w:color w:val="202020"/>
          <w:szCs w:val="24"/>
          <w:bdr w:val="none" w:sz="0" w:space="0" w:color="auto" w:frame="1"/>
        </w:rPr>
        <w:t>§ 4. Puude raieloa taotluse esitaja</w:t>
      </w:r>
    </w:p>
    <w:p w:rsidR="00BC31E5" w:rsidRPr="00BC31E5" w:rsidRDefault="00BC31E5" w:rsidP="00BC31E5">
      <w:pPr>
        <w:shd w:val="clear" w:color="auto" w:fill="FFFFFF"/>
        <w:spacing w:before="120"/>
        <w:rPr>
          <w:color w:val="202020"/>
          <w:szCs w:val="24"/>
        </w:rPr>
      </w:pPr>
      <w:r w:rsidRPr="00BC31E5">
        <w:rPr>
          <w:color w:val="202020"/>
          <w:szCs w:val="24"/>
        </w:rPr>
        <w:t>(1) Kinnistu või erastatava maa korral esitab puude raieloa taotluse maaomanik või maa erastaja või tema volitatud esindaja.</w:t>
      </w:r>
    </w:p>
    <w:p w:rsidR="00BC31E5" w:rsidRPr="00BC31E5" w:rsidRDefault="00BC31E5" w:rsidP="00BC31E5">
      <w:pPr>
        <w:shd w:val="clear" w:color="auto" w:fill="FFFFFF"/>
        <w:spacing w:before="120"/>
        <w:rPr>
          <w:color w:val="202020"/>
          <w:szCs w:val="24"/>
        </w:rPr>
      </w:pPr>
      <w:r w:rsidRPr="00BC31E5">
        <w:rPr>
          <w:color w:val="202020"/>
          <w:szCs w:val="24"/>
        </w:rPr>
        <w:t>(2) Munitsipaalmaa ja jätkuvalt riigi omandis oleva maa korral esitab puude raieloa taotluse maad haldav isik või asutus, heakorratöid tegev isik või asutus, asjast huvitatud isik või asutus.</w:t>
      </w:r>
    </w:p>
    <w:p w:rsidR="00BC31E5" w:rsidRPr="00BC31E5" w:rsidRDefault="00BC31E5" w:rsidP="00BC31E5">
      <w:pPr>
        <w:shd w:val="clear" w:color="auto" w:fill="FFFFFF"/>
        <w:spacing w:before="120"/>
        <w:rPr>
          <w:color w:val="202020"/>
          <w:szCs w:val="24"/>
        </w:rPr>
      </w:pPr>
      <w:r w:rsidRPr="00BC31E5">
        <w:rPr>
          <w:color w:val="202020"/>
          <w:szCs w:val="24"/>
        </w:rPr>
        <w:t>(3) Raieloa taotluse okste kärpimiseks saab esitada kinnistu omanik, kui tema kinnistule ulatuvad naaberkinnistu puude oksad kahjustavad tema kinnisasja kasutamist ja naaber ei ole neid hoiatusele vaatamata selleks vajaliku aja jooksul kõrvaldanud.</w:t>
      </w:r>
    </w:p>
    <w:p w:rsidR="00BC31E5" w:rsidRPr="00BC31E5" w:rsidRDefault="00BC31E5" w:rsidP="00BC31E5">
      <w:pPr>
        <w:shd w:val="clear" w:color="auto" w:fill="FFFFFF"/>
        <w:spacing w:before="120"/>
        <w:rPr>
          <w:color w:val="202020"/>
          <w:szCs w:val="24"/>
        </w:rPr>
      </w:pPr>
    </w:p>
    <w:p w:rsidR="00BC31E5" w:rsidRPr="00BC31E5" w:rsidRDefault="00BC31E5" w:rsidP="00BC31E5">
      <w:pPr>
        <w:shd w:val="clear" w:color="auto" w:fill="FFFFFF"/>
        <w:rPr>
          <w:color w:val="202020"/>
          <w:szCs w:val="24"/>
        </w:rPr>
      </w:pPr>
      <w:r w:rsidRPr="00BC31E5">
        <w:rPr>
          <w:b/>
          <w:bCs/>
          <w:color w:val="202020"/>
          <w:szCs w:val="24"/>
          <w:bdr w:val="none" w:sz="0" w:space="0" w:color="auto" w:frame="1"/>
        </w:rPr>
        <w:t>§ 5. Puude raieloa menetlemine</w:t>
      </w:r>
    </w:p>
    <w:p w:rsidR="00BC31E5" w:rsidRPr="00BC31E5" w:rsidRDefault="00BC31E5" w:rsidP="00BC31E5">
      <w:pPr>
        <w:shd w:val="clear" w:color="auto" w:fill="FFFFFF"/>
        <w:spacing w:before="120"/>
        <w:rPr>
          <w:color w:val="202020"/>
          <w:szCs w:val="24"/>
        </w:rPr>
      </w:pPr>
      <w:r w:rsidRPr="00BC31E5">
        <w:rPr>
          <w:color w:val="202020"/>
          <w:szCs w:val="24"/>
        </w:rPr>
        <w:t xml:space="preserve">(1) </w:t>
      </w:r>
      <w:proofErr w:type="spellStart"/>
      <w:r w:rsidRPr="00BC31E5">
        <w:rPr>
          <w:color w:val="202020"/>
          <w:szCs w:val="24"/>
        </w:rPr>
        <w:t>Kastre</w:t>
      </w:r>
      <w:proofErr w:type="spellEnd"/>
      <w:r w:rsidRPr="00BC31E5">
        <w:rPr>
          <w:color w:val="202020"/>
          <w:szCs w:val="24"/>
        </w:rPr>
        <w:t xml:space="preserve"> Vallavalitsuse poolt määratud ametiisik teostab järgnevaid toiminguid:</w:t>
      </w:r>
      <w:r w:rsidRPr="00BC31E5">
        <w:rPr>
          <w:color w:val="202020"/>
          <w:szCs w:val="24"/>
        </w:rPr>
        <w:br/>
        <w:t>1) kontrollib taotluses esitatud andmete õigsust, nõuab vajadusel taotlejalt täiendavaid dokumente ja selgitusi;</w:t>
      </w:r>
      <w:r w:rsidRPr="00BC31E5">
        <w:rPr>
          <w:color w:val="202020"/>
          <w:szCs w:val="24"/>
        </w:rPr>
        <w:br/>
        <w:t>2) puude raieloa andmise korral märgistab vajadusel puu(d) looduses;</w:t>
      </w:r>
      <w:r w:rsidRPr="00BC31E5">
        <w:rPr>
          <w:color w:val="202020"/>
          <w:szCs w:val="24"/>
        </w:rPr>
        <w:br/>
        <w:t>3) vormistab puude raieloa vastavalt kehtestatud vormile kahes eksemplaris, millest üks eksemplar väljastatakse taotlejale ning originaaleksemplar jääb vallavalitsusele;</w:t>
      </w:r>
      <w:r w:rsidRPr="00BC31E5">
        <w:rPr>
          <w:color w:val="202020"/>
          <w:szCs w:val="24"/>
        </w:rPr>
        <w:br/>
      </w:r>
    </w:p>
    <w:p w:rsidR="00BC31E5" w:rsidRPr="00BC31E5" w:rsidRDefault="00BC31E5" w:rsidP="00BC31E5">
      <w:pPr>
        <w:shd w:val="clear" w:color="auto" w:fill="FFFFFF"/>
        <w:spacing w:before="120"/>
        <w:rPr>
          <w:color w:val="202020"/>
          <w:szCs w:val="24"/>
        </w:rPr>
      </w:pPr>
      <w:r w:rsidRPr="00BC31E5">
        <w:rPr>
          <w:color w:val="202020"/>
          <w:szCs w:val="24"/>
        </w:rPr>
        <w:t>(2) taotlus kooskõlastatakse:</w:t>
      </w:r>
    </w:p>
    <w:p w:rsidR="00BC31E5" w:rsidRPr="00BC31E5" w:rsidRDefault="00BC31E5" w:rsidP="00BC31E5">
      <w:pPr>
        <w:shd w:val="clear" w:color="auto" w:fill="FFFFFF"/>
        <w:rPr>
          <w:color w:val="202020"/>
          <w:szCs w:val="24"/>
        </w:rPr>
      </w:pPr>
      <w:r w:rsidRPr="00BC31E5">
        <w:rPr>
          <w:color w:val="202020"/>
          <w:szCs w:val="24"/>
        </w:rPr>
        <w:t>1) kaitstava loodusobjekti valitsejaga, kui puud, mida soovitakse raiuda, kasvavad kaitstaval loodusobjektil;</w:t>
      </w:r>
    </w:p>
    <w:p w:rsidR="00BC31E5" w:rsidRPr="00BC31E5" w:rsidRDefault="00BC31E5" w:rsidP="00BC31E5">
      <w:pPr>
        <w:shd w:val="clear" w:color="auto" w:fill="FFFFFF"/>
        <w:rPr>
          <w:color w:val="202020"/>
          <w:szCs w:val="24"/>
        </w:rPr>
      </w:pPr>
      <w:r w:rsidRPr="00BC31E5">
        <w:rPr>
          <w:color w:val="202020"/>
          <w:szCs w:val="24"/>
        </w:rPr>
        <w:t>2) Muinsuskaitseametiga, kui raie koht asub muinsuskaitsealal;</w:t>
      </w:r>
    </w:p>
    <w:p w:rsidR="00BC31E5" w:rsidRPr="00BC31E5" w:rsidRDefault="00BC31E5" w:rsidP="00BC31E5">
      <w:pPr>
        <w:shd w:val="clear" w:color="auto" w:fill="FFFFFF"/>
        <w:rPr>
          <w:color w:val="202020"/>
          <w:szCs w:val="24"/>
        </w:rPr>
      </w:pPr>
      <w:r w:rsidRPr="00BC31E5">
        <w:rPr>
          <w:color w:val="202020"/>
          <w:szCs w:val="24"/>
        </w:rPr>
        <w:t xml:space="preserve">3) Keskkonnaametiga, kui raie koht asub vee kaitsmiseks </w:t>
      </w:r>
      <w:proofErr w:type="spellStart"/>
      <w:r w:rsidRPr="00BC31E5">
        <w:rPr>
          <w:color w:val="202020"/>
          <w:szCs w:val="24"/>
        </w:rPr>
        <w:t>hajareostuse</w:t>
      </w:r>
      <w:proofErr w:type="spellEnd"/>
      <w:r w:rsidRPr="00BC31E5">
        <w:rPr>
          <w:color w:val="202020"/>
          <w:szCs w:val="24"/>
        </w:rPr>
        <w:t xml:space="preserve"> eest ja veekogu kallaste uhtumise vältimiseks moodustatud veekaitsevööndis;</w:t>
      </w:r>
    </w:p>
    <w:p w:rsidR="00BC31E5" w:rsidRPr="00BC31E5" w:rsidRDefault="00BC31E5" w:rsidP="00BC31E5">
      <w:pPr>
        <w:shd w:val="clear" w:color="auto" w:fill="FFFFFF"/>
        <w:rPr>
          <w:color w:val="202020"/>
          <w:szCs w:val="24"/>
        </w:rPr>
      </w:pPr>
      <w:r w:rsidRPr="00BC31E5">
        <w:rPr>
          <w:color w:val="202020"/>
          <w:szCs w:val="24"/>
        </w:rPr>
        <w:t>4) kinnistu naaberomanikuga, kui raiutav puu kasvab kinnistu piiril;</w:t>
      </w:r>
    </w:p>
    <w:p w:rsidR="00BC31E5" w:rsidRPr="00BC31E5" w:rsidRDefault="00BC31E5" w:rsidP="00BC31E5">
      <w:pPr>
        <w:shd w:val="clear" w:color="auto" w:fill="FFFFFF"/>
        <w:rPr>
          <w:color w:val="202020"/>
          <w:szCs w:val="24"/>
        </w:rPr>
      </w:pPr>
      <w:r w:rsidRPr="00BC31E5">
        <w:rPr>
          <w:color w:val="202020"/>
          <w:szCs w:val="24"/>
        </w:rPr>
        <w:t>5) ühistu olemasolul ühistu üldkoosoleku protokoll, ühistu puudumisel kaasomanike kirjalik nõusolek;</w:t>
      </w:r>
    </w:p>
    <w:p w:rsidR="00BC31E5" w:rsidRPr="00BC31E5" w:rsidRDefault="00BC31E5" w:rsidP="00BC31E5">
      <w:pPr>
        <w:shd w:val="clear" w:color="auto" w:fill="FFFFFF"/>
        <w:rPr>
          <w:color w:val="202020"/>
          <w:szCs w:val="24"/>
        </w:rPr>
      </w:pPr>
      <w:r w:rsidRPr="00BC31E5">
        <w:rPr>
          <w:color w:val="202020"/>
          <w:szCs w:val="24"/>
        </w:rPr>
        <w:t>5) elektri-, sideliinide ja teede valdajaga kui raieala asub kaitsevööndis.</w:t>
      </w:r>
    </w:p>
    <w:p w:rsidR="00BC31E5" w:rsidRPr="00BC31E5" w:rsidRDefault="00BC31E5" w:rsidP="00BC31E5">
      <w:pPr>
        <w:shd w:val="clear" w:color="auto" w:fill="FFFFFF"/>
        <w:spacing w:before="120"/>
        <w:rPr>
          <w:color w:val="202020"/>
          <w:szCs w:val="24"/>
        </w:rPr>
      </w:pPr>
    </w:p>
    <w:p w:rsidR="00BC31E5" w:rsidRPr="00BC31E5" w:rsidRDefault="00BC31E5" w:rsidP="00BC31E5">
      <w:pPr>
        <w:shd w:val="clear" w:color="auto" w:fill="FFFFFF"/>
        <w:rPr>
          <w:color w:val="202020"/>
          <w:szCs w:val="24"/>
        </w:rPr>
      </w:pPr>
      <w:r w:rsidRPr="00BC31E5">
        <w:rPr>
          <w:b/>
          <w:bCs/>
          <w:color w:val="202020"/>
          <w:szCs w:val="24"/>
          <w:bdr w:val="none" w:sz="0" w:space="0" w:color="auto" w:frame="1"/>
        </w:rPr>
        <w:t>§ 6. Puude raieluba ja selle väljastamine</w:t>
      </w:r>
    </w:p>
    <w:p w:rsidR="00BC31E5" w:rsidRPr="00BC31E5" w:rsidRDefault="00BC31E5" w:rsidP="00BC31E5">
      <w:pPr>
        <w:shd w:val="clear" w:color="auto" w:fill="FFFFFF"/>
        <w:spacing w:before="120"/>
        <w:rPr>
          <w:color w:val="202020"/>
          <w:szCs w:val="24"/>
        </w:rPr>
      </w:pPr>
      <w:r w:rsidRPr="00BC31E5">
        <w:rPr>
          <w:color w:val="202020"/>
          <w:szCs w:val="24"/>
        </w:rPr>
        <w:t xml:space="preserve">(1) </w:t>
      </w:r>
      <w:proofErr w:type="spellStart"/>
      <w:r w:rsidRPr="00BC31E5">
        <w:rPr>
          <w:color w:val="202020"/>
          <w:szCs w:val="24"/>
        </w:rPr>
        <w:t>Kastre</w:t>
      </w:r>
      <w:proofErr w:type="spellEnd"/>
      <w:r w:rsidRPr="00BC31E5">
        <w:rPr>
          <w:color w:val="202020"/>
          <w:szCs w:val="24"/>
        </w:rPr>
        <w:t xml:space="preserve"> Vallavalitsus kehtestab puude raieloa vormi (lisa nr 2), kuhu märgitakse vähemalt järgmised andmed:</w:t>
      </w:r>
      <w:r w:rsidRPr="00BC31E5">
        <w:rPr>
          <w:color w:val="202020"/>
          <w:szCs w:val="24"/>
        </w:rPr>
        <w:br/>
        <w:t>1) raieloa number;</w:t>
      </w:r>
      <w:r w:rsidRPr="00BC31E5">
        <w:rPr>
          <w:color w:val="202020"/>
          <w:szCs w:val="24"/>
        </w:rPr>
        <w:br/>
        <w:t>2) andmed taotleja kohta (nimi, isikukood, postiaadress, firma nimi ja registreerimise number, esindaja volitus, kontakttelefon jms);</w:t>
      </w:r>
      <w:r w:rsidRPr="00BC31E5">
        <w:rPr>
          <w:color w:val="202020"/>
          <w:szCs w:val="24"/>
        </w:rPr>
        <w:br/>
      </w:r>
      <w:r w:rsidRPr="00BC31E5">
        <w:rPr>
          <w:color w:val="202020"/>
          <w:szCs w:val="24"/>
        </w:rPr>
        <w:lastRenderedPageBreak/>
        <w:t>3) taotletava raieala, kinnistu või krundi aadress;</w:t>
      </w:r>
      <w:r w:rsidRPr="00BC31E5">
        <w:rPr>
          <w:color w:val="202020"/>
          <w:szCs w:val="24"/>
        </w:rPr>
        <w:br/>
        <w:t>4) puuliik, puude arv ning põhjendus puu(de) raiumiseks või okste kärpimiseks;</w:t>
      </w:r>
      <w:r w:rsidRPr="00BC31E5">
        <w:rPr>
          <w:color w:val="202020"/>
          <w:szCs w:val="24"/>
        </w:rPr>
        <w:br/>
        <w:t>5) puude raieloa kehtivuse aeg;</w:t>
      </w:r>
      <w:r w:rsidRPr="00BC31E5">
        <w:rPr>
          <w:color w:val="202020"/>
          <w:szCs w:val="24"/>
        </w:rPr>
        <w:br/>
        <w:t xml:space="preserve">6) puude raieloa </w:t>
      </w:r>
      <w:proofErr w:type="spellStart"/>
      <w:r w:rsidRPr="00BC31E5">
        <w:rPr>
          <w:color w:val="202020"/>
          <w:szCs w:val="24"/>
        </w:rPr>
        <w:t>väljastaja</w:t>
      </w:r>
      <w:proofErr w:type="spellEnd"/>
      <w:r w:rsidRPr="00BC31E5">
        <w:rPr>
          <w:color w:val="202020"/>
          <w:szCs w:val="24"/>
        </w:rPr>
        <w:t xml:space="preserve"> nimi, allkiri ja kuupäev.</w:t>
      </w:r>
    </w:p>
    <w:p w:rsidR="00BC31E5" w:rsidRPr="00BC31E5" w:rsidRDefault="00BC31E5" w:rsidP="00BC31E5">
      <w:pPr>
        <w:shd w:val="clear" w:color="auto" w:fill="FFFFFF"/>
        <w:spacing w:before="120"/>
        <w:rPr>
          <w:color w:val="202020"/>
          <w:szCs w:val="24"/>
        </w:rPr>
      </w:pPr>
      <w:r w:rsidRPr="00BC31E5">
        <w:rPr>
          <w:color w:val="202020"/>
          <w:szCs w:val="24"/>
        </w:rPr>
        <w:t>(2) Vallavalitsuse poolt määratud ametiisik otsustab raieloa andmise või keeldumise hiljemalt ühe kuu jooksul taotluse registreerimisest, keeldumise korral teatab sellest loa taotlejale kirjalikult.</w:t>
      </w:r>
    </w:p>
    <w:p w:rsidR="00BC31E5" w:rsidRPr="00BC31E5" w:rsidRDefault="00BC31E5" w:rsidP="00BC31E5">
      <w:pPr>
        <w:shd w:val="clear" w:color="auto" w:fill="FFFFFF"/>
        <w:spacing w:before="120"/>
        <w:rPr>
          <w:color w:val="202020"/>
          <w:szCs w:val="24"/>
        </w:rPr>
      </w:pPr>
      <w:r w:rsidRPr="00BC31E5">
        <w:rPr>
          <w:color w:val="202020"/>
          <w:szCs w:val="24"/>
        </w:rPr>
        <w:t>(3) Raieluba kehtib maksimaalselt üks aasta. Kui objektiivsetel põhjustel ei jõutud töid lõpetada, on võimalik raieloa kehtivusaega pikendada.</w:t>
      </w:r>
    </w:p>
    <w:p w:rsidR="00BC31E5" w:rsidRPr="00BC31E5" w:rsidRDefault="00BC31E5" w:rsidP="00BC31E5">
      <w:pPr>
        <w:shd w:val="clear" w:color="auto" w:fill="FFFFFF"/>
        <w:spacing w:before="120"/>
        <w:rPr>
          <w:color w:val="202020"/>
          <w:szCs w:val="24"/>
        </w:rPr>
      </w:pPr>
      <w:r w:rsidRPr="00BC31E5">
        <w:rPr>
          <w:color w:val="202020"/>
          <w:szCs w:val="24"/>
        </w:rPr>
        <w:t>(4) Kiirkorras antakse raieluba välja avariide või tormikahjustuste likvideerimiseks.</w:t>
      </w:r>
    </w:p>
    <w:p w:rsidR="00BC31E5" w:rsidRPr="00BC31E5" w:rsidRDefault="00BC31E5" w:rsidP="00BC31E5">
      <w:pPr>
        <w:shd w:val="clear" w:color="auto" w:fill="FFFFFF"/>
        <w:spacing w:before="120" w:after="160"/>
        <w:rPr>
          <w:color w:val="202020"/>
          <w:szCs w:val="24"/>
        </w:rPr>
      </w:pPr>
      <w:r w:rsidRPr="00BC31E5">
        <w:rPr>
          <w:color w:val="202020"/>
          <w:szCs w:val="24"/>
        </w:rPr>
        <w:t>(5) Vallavalitsusel on õigus vallavalitsuse poolt määratud vastutava isiku ettepanekul nõuda raieloa taotlejalt detailset raiete sooritamise kava ja planeeringut.</w:t>
      </w:r>
    </w:p>
    <w:p w:rsidR="00BC31E5" w:rsidRPr="00BC31E5" w:rsidRDefault="00BC31E5" w:rsidP="00BC31E5">
      <w:pPr>
        <w:shd w:val="clear" w:color="auto" w:fill="FFFFFF"/>
        <w:spacing w:after="160"/>
        <w:rPr>
          <w:color w:val="202020"/>
          <w:szCs w:val="24"/>
        </w:rPr>
      </w:pPr>
      <w:r w:rsidRPr="00BC31E5">
        <w:rPr>
          <w:color w:val="202020"/>
          <w:szCs w:val="24"/>
        </w:rPr>
        <w:t>(6) Vallavalitsusel on õigus raieloa andmisest keelduda kui:</w:t>
      </w:r>
      <w:r w:rsidRPr="00BC31E5">
        <w:rPr>
          <w:color w:val="202020"/>
          <w:szCs w:val="24"/>
        </w:rPr>
        <w:br/>
        <w:t>1) taotluse puu raiumiseks on esitanud isik, kellel käesoleva määruse § 4 alusel puudub selleks õigus;</w:t>
      </w:r>
      <w:r w:rsidRPr="00BC31E5">
        <w:rPr>
          <w:color w:val="202020"/>
          <w:szCs w:val="24"/>
        </w:rPr>
        <w:br/>
        <w:t>2) taotluse esitaja ei ole esitanud nõutud dokumente;</w:t>
      </w:r>
      <w:r w:rsidRPr="00BC31E5">
        <w:rPr>
          <w:color w:val="202020"/>
          <w:szCs w:val="24"/>
        </w:rPr>
        <w:br/>
        <w:t>3) taotluse esitaja ei ole puu raiumise vajadust põhjendanud, põhjendused osutuvad ebapiisavateks või vääradeks;</w:t>
      </w:r>
      <w:r w:rsidRPr="00BC31E5">
        <w:rPr>
          <w:color w:val="202020"/>
          <w:szCs w:val="24"/>
        </w:rPr>
        <w:br/>
        <w:t>4) raiumine kahjustaks väärtuslikke loodus- ja kultuurmaastikke, rohevõrgustikku või rikuks vaateid või oleks muul viisil vastuolus avaliku huviga</w:t>
      </w:r>
    </w:p>
    <w:p w:rsidR="00BC31E5" w:rsidRPr="00BC31E5" w:rsidRDefault="00BC31E5" w:rsidP="00BC31E5">
      <w:pPr>
        <w:shd w:val="clear" w:color="auto" w:fill="FFFFFF"/>
        <w:rPr>
          <w:color w:val="202020"/>
          <w:szCs w:val="24"/>
        </w:rPr>
      </w:pPr>
      <w:r w:rsidRPr="00BC31E5">
        <w:rPr>
          <w:color w:val="202020"/>
          <w:szCs w:val="24"/>
        </w:rPr>
        <w:t>5) raiuda soovitakse puud, mis on määratud säilitatavaks detailplaneeringu või ehitusprojektiga</w:t>
      </w:r>
    </w:p>
    <w:p w:rsidR="00BC31E5" w:rsidRPr="00BC31E5" w:rsidRDefault="00BC31E5" w:rsidP="00BC31E5">
      <w:pPr>
        <w:shd w:val="clear" w:color="auto" w:fill="FFFFFF"/>
        <w:spacing w:before="120"/>
        <w:rPr>
          <w:color w:val="202020"/>
          <w:szCs w:val="24"/>
        </w:rPr>
      </w:pPr>
      <w:r w:rsidRPr="00BC31E5">
        <w:rPr>
          <w:color w:val="202020"/>
          <w:szCs w:val="24"/>
        </w:rPr>
        <w:t>§ 7 Eritingimused</w:t>
      </w:r>
    </w:p>
    <w:p w:rsidR="00BC31E5" w:rsidRPr="00BC31E5" w:rsidRDefault="00BC31E5" w:rsidP="00BC31E5">
      <w:pPr>
        <w:numPr>
          <w:ilvl w:val="0"/>
          <w:numId w:val="29"/>
        </w:numPr>
        <w:shd w:val="clear" w:color="auto" w:fill="FFFFFF"/>
        <w:spacing w:after="160" w:line="259" w:lineRule="auto"/>
        <w:contextualSpacing/>
        <w:rPr>
          <w:color w:val="202020"/>
          <w:szCs w:val="24"/>
        </w:rPr>
      </w:pPr>
      <w:r w:rsidRPr="00BC31E5">
        <w:rPr>
          <w:color w:val="202020"/>
          <w:szCs w:val="24"/>
        </w:rPr>
        <w:t xml:space="preserve">Raie keelamine raierahu perioodil: lindude pesitsemise ajal võib </w:t>
      </w:r>
      <w:proofErr w:type="spellStart"/>
      <w:r w:rsidRPr="00BC31E5">
        <w:rPr>
          <w:color w:val="202020"/>
          <w:szCs w:val="24"/>
        </w:rPr>
        <w:t>Kastre</w:t>
      </w:r>
      <w:proofErr w:type="spellEnd"/>
      <w:r w:rsidRPr="00BC31E5">
        <w:rPr>
          <w:color w:val="202020"/>
          <w:szCs w:val="24"/>
        </w:rPr>
        <w:t xml:space="preserve"> Vallavalitsus keelata puu raiumist ning hoolduslõikust ja puistutes raiumist kohas, kus on registreeritud pesitsevaid linde. </w:t>
      </w:r>
    </w:p>
    <w:p w:rsidR="00BC31E5" w:rsidRPr="00BC31E5" w:rsidRDefault="00BC31E5" w:rsidP="00BC31E5">
      <w:pPr>
        <w:shd w:val="clear" w:color="auto" w:fill="FFFFFF"/>
        <w:ind w:left="720"/>
        <w:contextualSpacing/>
        <w:rPr>
          <w:color w:val="202020"/>
          <w:szCs w:val="24"/>
        </w:rPr>
      </w:pPr>
    </w:p>
    <w:p w:rsidR="00BC31E5" w:rsidRPr="00BC31E5" w:rsidRDefault="00BC31E5" w:rsidP="00BC31E5">
      <w:pPr>
        <w:numPr>
          <w:ilvl w:val="0"/>
          <w:numId w:val="29"/>
        </w:numPr>
        <w:shd w:val="clear" w:color="auto" w:fill="FFFFFF"/>
        <w:spacing w:after="160" w:line="259" w:lineRule="auto"/>
        <w:contextualSpacing/>
        <w:rPr>
          <w:color w:val="202020"/>
          <w:szCs w:val="24"/>
        </w:rPr>
      </w:pPr>
      <w:r w:rsidRPr="00BC31E5">
        <w:rPr>
          <w:color w:val="202020"/>
          <w:szCs w:val="24"/>
        </w:rPr>
        <w:t>Asendusistutus:</w:t>
      </w:r>
    </w:p>
    <w:p w:rsidR="00BC31E5" w:rsidRPr="00BC31E5" w:rsidRDefault="00BC31E5" w:rsidP="00BC31E5">
      <w:pPr>
        <w:numPr>
          <w:ilvl w:val="0"/>
          <w:numId w:val="30"/>
        </w:numPr>
        <w:shd w:val="clear" w:color="auto" w:fill="FFFFFF"/>
        <w:spacing w:after="160" w:line="259" w:lineRule="auto"/>
        <w:contextualSpacing/>
        <w:rPr>
          <w:color w:val="202020"/>
          <w:szCs w:val="24"/>
        </w:rPr>
      </w:pPr>
      <w:r w:rsidRPr="00BC31E5">
        <w:rPr>
          <w:color w:val="202020"/>
          <w:szCs w:val="24"/>
        </w:rPr>
        <w:t xml:space="preserve">raieloa väljastamise </w:t>
      </w:r>
      <w:proofErr w:type="spellStart"/>
      <w:r w:rsidRPr="00BC31E5">
        <w:rPr>
          <w:color w:val="202020"/>
          <w:szCs w:val="24"/>
        </w:rPr>
        <w:t>kõrvaltingimusena</w:t>
      </w:r>
      <w:proofErr w:type="spellEnd"/>
      <w:r w:rsidRPr="00BC31E5">
        <w:rPr>
          <w:color w:val="202020"/>
          <w:szCs w:val="24"/>
        </w:rPr>
        <w:t xml:space="preserve"> on </w:t>
      </w:r>
      <w:proofErr w:type="spellStart"/>
      <w:r w:rsidRPr="00BC31E5">
        <w:rPr>
          <w:color w:val="202020"/>
          <w:szCs w:val="24"/>
        </w:rPr>
        <w:t>Kastre</w:t>
      </w:r>
      <w:proofErr w:type="spellEnd"/>
      <w:r w:rsidRPr="00BC31E5">
        <w:rPr>
          <w:color w:val="202020"/>
          <w:szCs w:val="24"/>
        </w:rPr>
        <w:t xml:space="preserve"> Vallavalitsusel õigus nõuda raiutavate puude asendusistutust; </w:t>
      </w:r>
    </w:p>
    <w:p w:rsidR="00BC31E5" w:rsidRPr="00BC31E5" w:rsidRDefault="00BC31E5" w:rsidP="00BC31E5">
      <w:pPr>
        <w:numPr>
          <w:ilvl w:val="0"/>
          <w:numId w:val="30"/>
        </w:numPr>
        <w:shd w:val="clear" w:color="auto" w:fill="FFFFFF"/>
        <w:spacing w:after="160" w:line="259" w:lineRule="auto"/>
        <w:contextualSpacing/>
        <w:rPr>
          <w:color w:val="202020"/>
          <w:szCs w:val="24"/>
        </w:rPr>
      </w:pPr>
      <w:r w:rsidRPr="00BC31E5">
        <w:rPr>
          <w:color w:val="202020"/>
          <w:szCs w:val="24"/>
        </w:rPr>
        <w:t xml:space="preserve">asendusistutuse kohustust </w:t>
      </w:r>
      <w:proofErr w:type="spellStart"/>
      <w:r w:rsidRPr="00BC31E5">
        <w:rPr>
          <w:color w:val="202020"/>
          <w:szCs w:val="24"/>
        </w:rPr>
        <w:t>rakendadatakse</w:t>
      </w:r>
      <w:proofErr w:type="spellEnd"/>
      <w:r w:rsidRPr="00BC31E5">
        <w:rPr>
          <w:color w:val="202020"/>
          <w:szCs w:val="24"/>
        </w:rPr>
        <w:t xml:space="preserve"> eelkõige siis, kui soovitakse raiuda tervet ja elujõulist puud;</w:t>
      </w:r>
    </w:p>
    <w:p w:rsidR="00BC31E5" w:rsidRPr="00BC31E5" w:rsidRDefault="00BC31E5" w:rsidP="00BC31E5">
      <w:pPr>
        <w:numPr>
          <w:ilvl w:val="0"/>
          <w:numId w:val="30"/>
        </w:numPr>
        <w:shd w:val="clear" w:color="auto" w:fill="FFFFFF"/>
        <w:spacing w:after="160" w:line="259" w:lineRule="auto"/>
        <w:contextualSpacing/>
        <w:rPr>
          <w:color w:val="202020"/>
          <w:szCs w:val="24"/>
        </w:rPr>
      </w:pPr>
      <w:r w:rsidRPr="00BC31E5">
        <w:rPr>
          <w:color w:val="202020"/>
          <w:szCs w:val="24"/>
        </w:rPr>
        <w:t xml:space="preserve">asendusistutuse kohustus ning selle ulatus märgitakse raieloale; </w:t>
      </w:r>
    </w:p>
    <w:p w:rsidR="00BC31E5" w:rsidRPr="00BC31E5" w:rsidRDefault="00BC31E5" w:rsidP="00BC31E5">
      <w:pPr>
        <w:numPr>
          <w:ilvl w:val="0"/>
          <w:numId w:val="30"/>
        </w:numPr>
        <w:shd w:val="clear" w:color="auto" w:fill="FFFFFF"/>
        <w:spacing w:after="160" w:line="259" w:lineRule="auto"/>
        <w:contextualSpacing/>
        <w:rPr>
          <w:color w:val="202020"/>
          <w:szCs w:val="24"/>
        </w:rPr>
      </w:pPr>
      <w:r w:rsidRPr="00BC31E5">
        <w:rPr>
          <w:color w:val="202020"/>
          <w:szCs w:val="24"/>
        </w:rPr>
        <w:t>asendusistutuse korraldab kinnistul raieloa taotleja.</w:t>
      </w:r>
    </w:p>
    <w:p w:rsidR="00BC31E5" w:rsidRPr="00BC31E5" w:rsidRDefault="00BC31E5" w:rsidP="00BC31E5">
      <w:pPr>
        <w:shd w:val="clear" w:color="auto" w:fill="FFFFFF"/>
        <w:spacing w:before="120"/>
        <w:rPr>
          <w:color w:val="202020"/>
          <w:szCs w:val="24"/>
        </w:rPr>
      </w:pPr>
    </w:p>
    <w:p w:rsidR="00BC31E5" w:rsidRPr="00BC31E5" w:rsidRDefault="00BC31E5" w:rsidP="00BC31E5">
      <w:pPr>
        <w:shd w:val="clear" w:color="auto" w:fill="FFFFFF"/>
        <w:spacing w:before="120"/>
        <w:rPr>
          <w:color w:val="202020"/>
          <w:szCs w:val="24"/>
        </w:rPr>
      </w:pPr>
    </w:p>
    <w:p w:rsidR="00BC31E5" w:rsidRPr="00BC31E5" w:rsidRDefault="00BC31E5" w:rsidP="00BC31E5">
      <w:pPr>
        <w:shd w:val="clear" w:color="auto" w:fill="FFFFFF"/>
        <w:rPr>
          <w:color w:val="202020"/>
          <w:szCs w:val="24"/>
        </w:rPr>
      </w:pPr>
      <w:r w:rsidRPr="00BC31E5">
        <w:rPr>
          <w:b/>
          <w:bCs/>
          <w:color w:val="202020"/>
          <w:szCs w:val="24"/>
          <w:bdr w:val="none" w:sz="0" w:space="0" w:color="auto" w:frame="1"/>
        </w:rPr>
        <w:t>§ 8. Lõppsätted</w:t>
      </w:r>
    </w:p>
    <w:p w:rsidR="00BC31E5" w:rsidRPr="00BC31E5" w:rsidRDefault="00BC31E5" w:rsidP="00BC31E5">
      <w:pPr>
        <w:shd w:val="clear" w:color="auto" w:fill="FFFFFF"/>
        <w:spacing w:before="120"/>
        <w:rPr>
          <w:color w:val="202020"/>
          <w:szCs w:val="24"/>
        </w:rPr>
      </w:pPr>
      <w:r w:rsidRPr="00BC31E5">
        <w:rPr>
          <w:color w:val="202020"/>
          <w:szCs w:val="24"/>
        </w:rPr>
        <w:t>(1) Raietööde tehniliselt õige teostamise, raie ohutuse ja raiekoha tähtajaks puhastamise eest vastutab raieloa saaja.</w:t>
      </w:r>
    </w:p>
    <w:p w:rsidR="00BC31E5" w:rsidRPr="00BC31E5" w:rsidRDefault="00BC31E5" w:rsidP="00BC31E5">
      <w:pPr>
        <w:shd w:val="clear" w:color="auto" w:fill="FFFFFF"/>
        <w:spacing w:before="120"/>
        <w:rPr>
          <w:color w:val="202020"/>
          <w:szCs w:val="24"/>
        </w:rPr>
      </w:pPr>
      <w:r w:rsidRPr="00BC31E5">
        <w:rPr>
          <w:color w:val="202020"/>
          <w:szCs w:val="24"/>
        </w:rPr>
        <w:t>(2) Puu okste kärpimisel tuleb silmas pidada, et tööde teostamise järgselt oleks tagatud puu elujõulisus.</w:t>
      </w:r>
    </w:p>
    <w:p w:rsidR="00BC31E5" w:rsidRPr="00BC31E5" w:rsidRDefault="00BC31E5" w:rsidP="00BC31E5">
      <w:pPr>
        <w:shd w:val="clear" w:color="auto" w:fill="FFFFFF"/>
        <w:spacing w:before="120"/>
        <w:rPr>
          <w:color w:val="202020"/>
          <w:szCs w:val="24"/>
        </w:rPr>
      </w:pPr>
      <w:r w:rsidRPr="00BC31E5">
        <w:rPr>
          <w:color w:val="202020"/>
          <w:szCs w:val="24"/>
        </w:rPr>
        <w:t>(3) Puude ebaseadusliku raie eest vastutab raie teostaja Eesti Vabariigi seadustes ettenähtud korras.</w:t>
      </w:r>
    </w:p>
    <w:p w:rsidR="00BC31E5" w:rsidRPr="00BC31E5" w:rsidRDefault="00BC31E5" w:rsidP="00BC31E5">
      <w:pPr>
        <w:shd w:val="clear" w:color="auto" w:fill="FFFFFF"/>
        <w:spacing w:before="120"/>
        <w:rPr>
          <w:color w:val="202020"/>
          <w:szCs w:val="24"/>
        </w:rPr>
      </w:pPr>
    </w:p>
    <w:p w:rsidR="00BC31E5" w:rsidRPr="00BC31E5" w:rsidRDefault="00BC31E5" w:rsidP="00BC31E5">
      <w:pPr>
        <w:shd w:val="clear" w:color="auto" w:fill="FFFFFF"/>
        <w:spacing w:before="120"/>
        <w:rPr>
          <w:b/>
          <w:color w:val="202020"/>
          <w:szCs w:val="24"/>
        </w:rPr>
      </w:pPr>
      <w:r w:rsidRPr="00BC31E5">
        <w:rPr>
          <w:b/>
          <w:color w:val="202020"/>
          <w:szCs w:val="24"/>
        </w:rPr>
        <w:t>§ 9. Õigusakti kehtetuks tunnistamine</w:t>
      </w:r>
    </w:p>
    <w:p w:rsidR="00BC31E5" w:rsidRPr="00BC31E5" w:rsidRDefault="00BC31E5" w:rsidP="00BC31E5">
      <w:pPr>
        <w:numPr>
          <w:ilvl w:val="0"/>
          <w:numId w:val="31"/>
        </w:numPr>
        <w:spacing w:after="160" w:line="259" w:lineRule="auto"/>
        <w:contextualSpacing/>
        <w:rPr>
          <w:rFonts w:eastAsiaTheme="minorHAnsi"/>
          <w:szCs w:val="24"/>
          <w:lang w:eastAsia="en-US"/>
        </w:rPr>
      </w:pPr>
      <w:r w:rsidRPr="00BC31E5">
        <w:rPr>
          <w:rFonts w:eastAsiaTheme="minorHAnsi"/>
          <w:szCs w:val="24"/>
          <w:lang w:eastAsia="en-US"/>
        </w:rPr>
        <w:lastRenderedPageBreak/>
        <w:t>Tunnistada kehtetuks Haaslava Vallavolikogu 24.03.2005 määrus nr 2 „Haaslava valla puude raie-eeskiri“.</w:t>
      </w:r>
    </w:p>
    <w:p w:rsidR="00BC31E5" w:rsidRPr="00BC31E5" w:rsidRDefault="00BC31E5" w:rsidP="00BC31E5">
      <w:pPr>
        <w:numPr>
          <w:ilvl w:val="0"/>
          <w:numId w:val="31"/>
        </w:numPr>
        <w:spacing w:after="160" w:line="259" w:lineRule="auto"/>
        <w:contextualSpacing/>
        <w:rPr>
          <w:rFonts w:eastAsiaTheme="minorHAnsi"/>
          <w:szCs w:val="24"/>
          <w:lang w:eastAsia="en-US"/>
        </w:rPr>
      </w:pPr>
      <w:r w:rsidRPr="00BC31E5">
        <w:rPr>
          <w:rFonts w:eastAsiaTheme="minorHAnsi"/>
          <w:szCs w:val="24"/>
          <w:lang w:eastAsia="en-US"/>
        </w:rPr>
        <w:t>Tunnistada kehtetuks Mäksa Vallavolikogu 10.12.2007 määrus nr 12 „Raieloa andmise tingimused ja kord“.</w:t>
      </w:r>
    </w:p>
    <w:p w:rsidR="00BC31E5" w:rsidRDefault="00BC31E5" w:rsidP="00BC31E5">
      <w:pPr>
        <w:spacing w:after="160" w:line="259" w:lineRule="auto"/>
        <w:rPr>
          <w:rFonts w:eastAsiaTheme="minorHAnsi"/>
          <w:b/>
          <w:szCs w:val="24"/>
          <w:lang w:eastAsia="en-US"/>
        </w:rPr>
      </w:pPr>
    </w:p>
    <w:p w:rsidR="00BC31E5" w:rsidRPr="00BC31E5" w:rsidRDefault="00BC31E5" w:rsidP="00BC31E5">
      <w:pPr>
        <w:spacing w:after="160" w:line="259" w:lineRule="auto"/>
        <w:rPr>
          <w:rFonts w:eastAsiaTheme="minorHAnsi"/>
          <w:b/>
          <w:szCs w:val="24"/>
          <w:lang w:eastAsia="en-US"/>
        </w:rPr>
      </w:pPr>
      <w:r w:rsidRPr="00BC31E5">
        <w:rPr>
          <w:rFonts w:eastAsiaTheme="minorHAnsi"/>
          <w:b/>
          <w:szCs w:val="24"/>
          <w:lang w:eastAsia="en-US"/>
        </w:rPr>
        <w:t>§ 10. Määruse jõustumine</w:t>
      </w:r>
    </w:p>
    <w:p w:rsidR="00BC31E5" w:rsidRPr="00BC31E5" w:rsidRDefault="00BC31E5" w:rsidP="00BC31E5">
      <w:pPr>
        <w:spacing w:after="160" w:line="259" w:lineRule="auto"/>
        <w:rPr>
          <w:rFonts w:eastAsiaTheme="minorHAnsi"/>
          <w:szCs w:val="24"/>
          <w:lang w:eastAsia="en-US"/>
        </w:rPr>
      </w:pPr>
      <w:r w:rsidRPr="00BC31E5">
        <w:rPr>
          <w:rFonts w:eastAsiaTheme="minorHAnsi"/>
          <w:szCs w:val="24"/>
          <w:lang w:eastAsia="en-US"/>
        </w:rPr>
        <w:t>Määrus jõustub kolmandal päeval pärast avalikustamist</w:t>
      </w:r>
    </w:p>
    <w:p w:rsidR="009F4BEB" w:rsidRDefault="009F4BEB" w:rsidP="009F4BEB">
      <w:pPr>
        <w:shd w:val="clear" w:color="auto" w:fill="FFFFFF"/>
        <w:spacing w:after="120"/>
        <w:outlineLvl w:val="2"/>
        <w:rPr>
          <w:b/>
          <w:bCs/>
          <w:color w:val="000000"/>
          <w:szCs w:val="24"/>
        </w:rPr>
      </w:pPr>
    </w:p>
    <w:p w:rsidR="009F4BEB" w:rsidRDefault="009F4BEB" w:rsidP="009F4BEB">
      <w:pPr>
        <w:shd w:val="clear" w:color="auto" w:fill="FFFFFF"/>
        <w:spacing w:after="120"/>
        <w:outlineLvl w:val="2"/>
        <w:rPr>
          <w:b/>
          <w:bCs/>
          <w:color w:val="000000"/>
          <w:szCs w:val="24"/>
        </w:rPr>
      </w:pPr>
      <w:r w:rsidRPr="00695F25">
        <w:rPr>
          <w:b/>
          <w:bCs/>
          <w:color w:val="000000"/>
          <w:szCs w:val="24"/>
          <w:bdr w:val="none" w:sz="0" w:space="0" w:color="auto" w:frame="1"/>
        </w:rPr>
        <w:t>§ 8. </w:t>
      </w:r>
      <w:bookmarkStart w:id="0" w:name="para8"/>
      <w:r w:rsidRPr="00695F25">
        <w:rPr>
          <w:b/>
          <w:bCs/>
          <w:color w:val="0061AA"/>
          <w:szCs w:val="24"/>
          <w:bdr w:val="none" w:sz="0" w:space="0" w:color="auto" w:frame="1"/>
        </w:rPr>
        <w:t>  </w:t>
      </w:r>
      <w:bookmarkEnd w:id="0"/>
      <w:r>
        <w:rPr>
          <w:b/>
          <w:bCs/>
          <w:color w:val="000000"/>
          <w:szCs w:val="24"/>
        </w:rPr>
        <w:t>Rakendussätted</w:t>
      </w:r>
      <w:bookmarkStart w:id="1" w:name="para8lg1"/>
    </w:p>
    <w:bookmarkEnd w:id="1"/>
    <w:p w:rsidR="009F4BEB" w:rsidRPr="009F4BEB" w:rsidRDefault="009F4BEB" w:rsidP="009F4BEB">
      <w:pPr>
        <w:shd w:val="clear" w:color="auto" w:fill="FFFFFF"/>
        <w:spacing w:after="120"/>
        <w:outlineLvl w:val="2"/>
        <w:rPr>
          <w:b/>
          <w:bCs/>
          <w:color w:val="000000"/>
          <w:szCs w:val="24"/>
        </w:rPr>
      </w:pPr>
      <w:r w:rsidRPr="00052B9E">
        <w:rPr>
          <w:color w:val="202020"/>
          <w:szCs w:val="24"/>
        </w:rPr>
        <w:t>Määrus jõustub kolmandal päeval pärast Riigi Teatajas avaldamist.</w:t>
      </w:r>
    </w:p>
    <w:p w:rsidR="009F4BEB" w:rsidRDefault="009F4BEB" w:rsidP="009F4BEB">
      <w:pPr>
        <w:shd w:val="clear" w:color="auto" w:fill="FFFFFF"/>
        <w:rPr>
          <w:color w:val="202020"/>
          <w:szCs w:val="24"/>
        </w:rPr>
      </w:pPr>
    </w:p>
    <w:p w:rsidR="00C32D72" w:rsidRDefault="00C32D72" w:rsidP="009F4BEB">
      <w:pPr>
        <w:shd w:val="clear" w:color="auto" w:fill="FFFFFF"/>
        <w:rPr>
          <w:color w:val="202020"/>
          <w:szCs w:val="24"/>
        </w:rPr>
      </w:pPr>
    </w:p>
    <w:p w:rsidR="009F4BEB" w:rsidRDefault="009F4BEB" w:rsidP="009F4BEB">
      <w:pPr>
        <w:shd w:val="clear" w:color="auto" w:fill="FFFFFF"/>
        <w:rPr>
          <w:color w:val="202020"/>
          <w:szCs w:val="24"/>
        </w:rPr>
      </w:pPr>
    </w:p>
    <w:p w:rsidR="00E34890" w:rsidRDefault="00E34890" w:rsidP="009F4BEB">
      <w:pPr>
        <w:shd w:val="clear" w:color="auto" w:fill="FFFFFF"/>
        <w:rPr>
          <w:color w:val="202020"/>
          <w:szCs w:val="24"/>
        </w:rPr>
      </w:pPr>
      <w:bookmarkStart w:id="2" w:name="_GoBack"/>
      <w:bookmarkEnd w:id="2"/>
    </w:p>
    <w:p w:rsidR="009F4BEB" w:rsidRPr="00052B9E" w:rsidRDefault="005E46DA" w:rsidP="009F4BEB">
      <w:pPr>
        <w:shd w:val="clear" w:color="auto" w:fill="FFFFFF"/>
        <w:rPr>
          <w:color w:val="202020"/>
          <w:szCs w:val="24"/>
        </w:rPr>
      </w:pPr>
      <w:r>
        <w:rPr>
          <w:color w:val="202020"/>
          <w:szCs w:val="24"/>
        </w:rPr>
        <w:t>Mati Möller</w:t>
      </w:r>
      <w:r>
        <w:rPr>
          <w:color w:val="202020"/>
          <w:szCs w:val="24"/>
        </w:rPr>
        <w:br/>
        <w:t>vallav</w:t>
      </w:r>
      <w:r w:rsidR="009F4BEB" w:rsidRPr="00052B9E">
        <w:rPr>
          <w:color w:val="202020"/>
          <w:szCs w:val="24"/>
        </w:rPr>
        <w:t>olikogu esimees</w:t>
      </w:r>
    </w:p>
    <w:p w:rsidR="009F4BEB" w:rsidRPr="00695F25" w:rsidRDefault="009F4BEB" w:rsidP="009F4BEB">
      <w:pPr>
        <w:shd w:val="clear" w:color="auto" w:fill="FFFFFF"/>
        <w:spacing w:after="120"/>
        <w:outlineLvl w:val="2"/>
        <w:rPr>
          <w:b/>
          <w:bCs/>
          <w:color w:val="000000"/>
          <w:szCs w:val="24"/>
        </w:rPr>
      </w:pPr>
    </w:p>
    <w:p w:rsidR="00C32D72" w:rsidRDefault="00C32D72" w:rsidP="009F4BEB">
      <w:pPr>
        <w:shd w:val="clear" w:color="auto" w:fill="FFFFFF"/>
        <w:spacing w:after="120"/>
        <w:outlineLvl w:val="2"/>
        <w:rPr>
          <w:b/>
          <w:bCs/>
          <w:color w:val="000000"/>
          <w:szCs w:val="24"/>
        </w:rPr>
      </w:pPr>
    </w:p>
    <w:p w:rsidR="009C4897" w:rsidRDefault="009C4897" w:rsidP="008525E7">
      <w:pPr>
        <w:jc w:val="both"/>
        <w:rPr>
          <w:szCs w:val="24"/>
        </w:rPr>
      </w:pPr>
    </w:p>
    <w:p w:rsidR="009C4897" w:rsidRDefault="009C4897" w:rsidP="008525E7">
      <w:pPr>
        <w:jc w:val="both"/>
        <w:rPr>
          <w:szCs w:val="24"/>
        </w:rPr>
      </w:pPr>
    </w:p>
    <w:p w:rsidR="009C4897" w:rsidRDefault="009C4897" w:rsidP="008525E7">
      <w:pPr>
        <w:jc w:val="both"/>
        <w:rPr>
          <w:szCs w:val="24"/>
        </w:rPr>
      </w:pPr>
    </w:p>
    <w:p w:rsidR="009C4897" w:rsidRDefault="009C4897" w:rsidP="008525E7">
      <w:pPr>
        <w:jc w:val="both"/>
        <w:rPr>
          <w:szCs w:val="24"/>
        </w:rPr>
      </w:pPr>
    </w:p>
    <w:p w:rsidR="009C4897" w:rsidRDefault="009C4897" w:rsidP="008525E7">
      <w:pPr>
        <w:jc w:val="both"/>
        <w:rPr>
          <w:szCs w:val="24"/>
        </w:rPr>
      </w:pPr>
    </w:p>
    <w:p w:rsidR="009C4897" w:rsidRDefault="009C4897" w:rsidP="008525E7">
      <w:pPr>
        <w:jc w:val="both"/>
        <w:rPr>
          <w:szCs w:val="24"/>
        </w:rPr>
      </w:pPr>
    </w:p>
    <w:p w:rsidR="009C4897" w:rsidRDefault="009C4897" w:rsidP="008525E7">
      <w:pPr>
        <w:jc w:val="both"/>
        <w:rPr>
          <w:szCs w:val="24"/>
        </w:rPr>
      </w:pPr>
    </w:p>
    <w:p w:rsidR="009C4897" w:rsidRDefault="009C4897" w:rsidP="008525E7">
      <w:pPr>
        <w:jc w:val="both"/>
        <w:rPr>
          <w:szCs w:val="24"/>
        </w:rPr>
      </w:pPr>
    </w:p>
    <w:p w:rsidR="009C4897" w:rsidRDefault="009C4897" w:rsidP="008525E7">
      <w:pPr>
        <w:jc w:val="both"/>
        <w:rPr>
          <w:szCs w:val="24"/>
        </w:rPr>
      </w:pPr>
    </w:p>
    <w:p w:rsidR="009C4897" w:rsidRDefault="009C4897" w:rsidP="008525E7">
      <w:pPr>
        <w:jc w:val="both"/>
        <w:rPr>
          <w:szCs w:val="24"/>
        </w:rPr>
      </w:pPr>
    </w:p>
    <w:p w:rsidR="009C4897" w:rsidRDefault="009C4897" w:rsidP="008525E7">
      <w:pPr>
        <w:jc w:val="both"/>
        <w:rPr>
          <w:szCs w:val="24"/>
        </w:rPr>
      </w:pPr>
    </w:p>
    <w:p w:rsidR="009C4897" w:rsidRDefault="009C4897" w:rsidP="008525E7">
      <w:pPr>
        <w:jc w:val="both"/>
        <w:rPr>
          <w:szCs w:val="24"/>
        </w:rPr>
      </w:pPr>
    </w:p>
    <w:p w:rsidR="009C4897" w:rsidRDefault="009C4897" w:rsidP="008525E7">
      <w:pPr>
        <w:jc w:val="both"/>
        <w:rPr>
          <w:szCs w:val="24"/>
        </w:rPr>
      </w:pPr>
    </w:p>
    <w:p w:rsidR="009C4897" w:rsidRDefault="009C4897" w:rsidP="008525E7">
      <w:pPr>
        <w:jc w:val="both"/>
        <w:rPr>
          <w:szCs w:val="24"/>
        </w:rPr>
      </w:pPr>
    </w:p>
    <w:p w:rsidR="009C4897" w:rsidRDefault="009C4897" w:rsidP="008525E7">
      <w:pPr>
        <w:jc w:val="both"/>
        <w:rPr>
          <w:szCs w:val="24"/>
        </w:rPr>
      </w:pPr>
    </w:p>
    <w:p w:rsidR="009C4897" w:rsidRDefault="009C4897" w:rsidP="008525E7">
      <w:pPr>
        <w:jc w:val="both"/>
        <w:rPr>
          <w:szCs w:val="24"/>
        </w:rPr>
      </w:pPr>
    </w:p>
    <w:p w:rsidR="009C4897" w:rsidRDefault="009C4897" w:rsidP="008525E7">
      <w:pPr>
        <w:jc w:val="both"/>
        <w:rPr>
          <w:szCs w:val="24"/>
        </w:rPr>
      </w:pPr>
    </w:p>
    <w:p w:rsidR="009C4897" w:rsidRDefault="009C4897" w:rsidP="008525E7">
      <w:pPr>
        <w:jc w:val="both"/>
        <w:rPr>
          <w:szCs w:val="24"/>
        </w:rPr>
      </w:pPr>
    </w:p>
    <w:p w:rsidR="009C4897" w:rsidRDefault="009C4897" w:rsidP="008525E7">
      <w:pPr>
        <w:jc w:val="both"/>
        <w:rPr>
          <w:szCs w:val="24"/>
        </w:rPr>
      </w:pPr>
    </w:p>
    <w:p w:rsidR="009C4897" w:rsidRDefault="009C4897" w:rsidP="008525E7">
      <w:pPr>
        <w:jc w:val="both"/>
        <w:rPr>
          <w:szCs w:val="24"/>
        </w:rPr>
      </w:pPr>
    </w:p>
    <w:p w:rsidR="009C4897" w:rsidRDefault="009C4897" w:rsidP="008525E7">
      <w:pPr>
        <w:jc w:val="both"/>
        <w:rPr>
          <w:szCs w:val="24"/>
        </w:rPr>
      </w:pPr>
    </w:p>
    <w:p w:rsidR="009C4897" w:rsidRDefault="009C4897" w:rsidP="008525E7">
      <w:pPr>
        <w:jc w:val="both"/>
        <w:rPr>
          <w:szCs w:val="24"/>
        </w:rPr>
      </w:pPr>
    </w:p>
    <w:p w:rsidR="009C4897" w:rsidRDefault="009C4897" w:rsidP="008525E7">
      <w:pPr>
        <w:jc w:val="both"/>
        <w:rPr>
          <w:szCs w:val="24"/>
        </w:rPr>
      </w:pPr>
    </w:p>
    <w:p w:rsidR="009C4897" w:rsidRDefault="009C4897" w:rsidP="008525E7">
      <w:pPr>
        <w:jc w:val="both"/>
        <w:rPr>
          <w:szCs w:val="24"/>
        </w:rPr>
      </w:pPr>
    </w:p>
    <w:sectPr w:rsidR="009C4897" w:rsidSect="000A1BA4">
      <w:headerReference w:type="first" r:id="rId7"/>
      <w:pgSz w:w="11907" w:h="16840" w:code="9"/>
      <w:pgMar w:top="1418" w:right="1134" w:bottom="1134" w:left="1418" w:header="624"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BC9" w:rsidRDefault="00561BC9">
      <w:r>
        <w:separator/>
      </w:r>
    </w:p>
  </w:endnote>
  <w:endnote w:type="continuationSeparator" w:id="0">
    <w:p w:rsidR="00561BC9" w:rsidRDefault="0056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BC9" w:rsidRDefault="00561BC9">
      <w:r>
        <w:separator/>
      </w:r>
    </w:p>
  </w:footnote>
  <w:footnote w:type="continuationSeparator" w:id="0">
    <w:p w:rsidR="00561BC9" w:rsidRDefault="00561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664" w:rsidRPr="00173E09" w:rsidRDefault="00E57565" w:rsidP="00AB1E64">
    <w:pPr>
      <w:pStyle w:val="Pis"/>
      <w:jc w:val="center"/>
      <w:rPr>
        <w:rFonts w:ascii="Arial" w:hAnsi="Arial"/>
        <w:b/>
        <w:caps/>
        <w:sz w:val="40"/>
        <w:szCs w:val="40"/>
      </w:rPr>
    </w:pPr>
    <w:r w:rsidRPr="009F21CA">
      <w:rPr>
        <w:rFonts w:ascii="Arial" w:hAnsi="Arial"/>
        <w:b/>
        <w:caps/>
        <w:noProof/>
        <w:sz w:val="40"/>
        <w:szCs w:val="40"/>
      </w:rPr>
      <w:drawing>
        <wp:inline distT="0" distB="0" distL="0" distR="0">
          <wp:extent cx="619125" cy="756285"/>
          <wp:effectExtent l="0" t="0" r="9525" b="5715"/>
          <wp:docPr id="1" name="Pilt 1" descr="C:\Users\annika\AppData\Local\Microsoft\Windows\Temporary Internet Files\Content.Outlook\L1G54ILH\KASTRE valla vapp-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AppData\Local\Microsoft\Windows\Temporary Internet Files\Content.Outlook\L1G54ILH\KASTRE valla vapp-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53" cy="760839"/>
                  </a:xfrm>
                  <a:prstGeom prst="rect">
                    <a:avLst/>
                  </a:prstGeom>
                  <a:noFill/>
                  <a:ln>
                    <a:noFill/>
                  </a:ln>
                </pic:spPr>
              </pic:pic>
            </a:graphicData>
          </a:graphic>
        </wp:inline>
      </w:drawing>
    </w:r>
  </w:p>
  <w:p w:rsidR="00C07664" w:rsidRPr="00AB1E64" w:rsidRDefault="00403DE3" w:rsidP="00AB1E64">
    <w:pPr>
      <w:pStyle w:val="Pis"/>
      <w:jc w:val="center"/>
      <w:rPr>
        <w:rFonts w:ascii="Arial" w:hAnsi="Arial"/>
        <w:b/>
        <w:caps/>
        <w:sz w:val="40"/>
        <w:szCs w:val="40"/>
      </w:rPr>
    </w:pPr>
    <w:r>
      <w:rPr>
        <w:b/>
        <w:caps/>
        <w:sz w:val="40"/>
        <w:szCs w:val="40"/>
      </w:rPr>
      <w:t>Kastre</w:t>
    </w:r>
    <w:r w:rsidR="00C07664" w:rsidRPr="00173E09">
      <w:rPr>
        <w:b/>
        <w:caps/>
        <w:sz w:val="40"/>
        <w:szCs w:val="40"/>
      </w:rPr>
      <w:t xml:space="preserve"> Valla</w:t>
    </w:r>
    <w:r w:rsidR="00C07664">
      <w:rPr>
        <w:b/>
        <w:caps/>
        <w:sz w:val="40"/>
        <w:szCs w:val="40"/>
      </w:rPr>
      <w:t>volikogu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5AF"/>
    <w:multiLevelType w:val="multilevel"/>
    <w:tmpl w:val="56964D3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055BB8"/>
    <w:multiLevelType w:val="multilevel"/>
    <w:tmpl w:val="56964D3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C05D60"/>
    <w:multiLevelType w:val="hybridMultilevel"/>
    <w:tmpl w:val="39E46890"/>
    <w:lvl w:ilvl="0" w:tplc="098A421A">
      <w:start w:val="1"/>
      <w:numFmt w:val="decimal"/>
      <w:lvlText w:val="(%1)"/>
      <w:lvlJc w:val="left"/>
      <w:pPr>
        <w:ind w:left="765" w:hanging="4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A2E2946"/>
    <w:multiLevelType w:val="hybridMultilevel"/>
    <w:tmpl w:val="8612DC3C"/>
    <w:lvl w:ilvl="0" w:tplc="96A8121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BD80C3C"/>
    <w:multiLevelType w:val="multilevel"/>
    <w:tmpl w:val="56964D3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D593B"/>
    <w:multiLevelType w:val="multilevel"/>
    <w:tmpl w:val="FC282172"/>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472FF2"/>
    <w:multiLevelType w:val="multilevel"/>
    <w:tmpl w:val="56964D3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D239E8"/>
    <w:multiLevelType w:val="multilevel"/>
    <w:tmpl w:val="FC282172"/>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DB286C"/>
    <w:multiLevelType w:val="multilevel"/>
    <w:tmpl w:val="56964D3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6A6A22"/>
    <w:multiLevelType w:val="multilevel"/>
    <w:tmpl w:val="05085242"/>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D243F9"/>
    <w:multiLevelType w:val="multilevel"/>
    <w:tmpl w:val="05085242"/>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94157C"/>
    <w:multiLevelType w:val="multilevel"/>
    <w:tmpl w:val="239EAF3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D353BD"/>
    <w:multiLevelType w:val="multilevel"/>
    <w:tmpl w:val="05085242"/>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EE34C6"/>
    <w:multiLevelType w:val="multilevel"/>
    <w:tmpl w:val="56964D3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492F77"/>
    <w:multiLevelType w:val="hybridMultilevel"/>
    <w:tmpl w:val="1BDE8CB8"/>
    <w:lvl w:ilvl="0" w:tplc="74345C0E">
      <w:start w:val="1"/>
      <w:numFmt w:val="decimal"/>
      <w:lvlText w:val="%1)"/>
      <w:lvlJc w:val="left"/>
      <w:pPr>
        <w:ind w:left="480" w:hanging="360"/>
      </w:pPr>
      <w:rPr>
        <w:rFonts w:eastAsiaTheme="minorHAnsi"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15" w15:restartNumberingAfterBreak="0">
    <w:nsid w:val="3DD37C2A"/>
    <w:multiLevelType w:val="multilevel"/>
    <w:tmpl w:val="56964D3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672305"/>
    <w:multiLevelType w:val="hybridMultilevel"/>
    <w:tmpl w:val="69BCF1BC"/>
    <w:lvl w:ilvl="0" w:tplc="0F4665B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28122C6"/>
    <w:multiLevelType w:val="hybridMultilevel"/>
    <w:tmpl w:val="F572A3BA"/>
    <w:lvl w:ilvl="0" w:tplc="CA468076">
      <w:start w:val="1"/>
      <w:numFmt w:val="decimal"/>
      <w:lvlText w:val="%1)"/>
      <w:lvlJc w:val="left"/>
      <w:pPr>
        <w:ind w:left="1080" w:hanging="360"/>
      </w:pPr>
      <w:rPr>
        <w:rFonts w:ascii="Times New Roman" w:hAnsi="Times New Roman" w:cs="Times New Roman" w:hint="default"/>
        <w:sz w:val="24"/>
        <w:szCs w:val="24"/>
      </w:r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8" w15:restartNumberingAfterBreak="0">
    <w:nsid w:val="53884CB9"/>
    <w:multiLevelType w:val="multilevel"/>
    <w:tmpl w:val="56964D3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7AA5CD0"/>
    <w:multiLevelType w:val="multilevel"/>
    <w:tmpl w:val="9F40C43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5630D7"/>
    <w:multiLevelType w:val="multilevel"/>
    <w:tmpl w:val="FC282172"/>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B51F15"/>
    <w:multiLevelType w:val="hybridMultilevel"/>
    <w:tmpl w:val="9CB4427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B87F85"/>
    <w:multiLevelType w:val="multilevel"/>
    <w:tmpl w:val="56964D3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AD00E69"/>
    <w:multiLevelType w:val="multilevel"/>
    <w:tmpl w:val="56964D3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E336C40"/>
    <w:multiLevelType w:val="multilevel"/>
    <w:tmpl w:val="56964D3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0617F54"/>
    <w:multiLevelType w:val="hybridMultilevel"/>
    <w:tmpl w:val="E968F358"/>
    <w:lvl w:ilvl="0" w:tplc="1DB2B366">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29458DA"/>
    <w:multiLevelType w:val="multilevel"/>
    <w:tmpl w:val="239EAF3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60A1E7B"/>
    <w:multiLevelType w:val="hybridMultilevel"/>
    <w:tmpl w:val="1CBE0B6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77DC17D8"/>
    <w:multiLevelType w:val="multilevel"/>
    <w:tmpl w:val="56964D3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A5C7597"/>
    <w:multiLevelType w:val="multilevel"/>
    <w:tmpl w:val="FC282172"/>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CC846AF"/>
    <w:multiLevelType w:val="multilevel"/>
    <w:tmpl w:val="56964D3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6"/>
  </w:num>
  <w:num w:numId="3">
    <w:abstractNumId w:val="19"/>
  </w:num>
  <w:num w:numId="4">
    <w:abstractNumId w:val="17"/>
  </w:num>
  <w:num w:numId="5">
    <w:abstractNumId w:val="11"/>
  </w:num>
  <w:num w:numId="6">
    <w:abstractNumId w:val="22"/>
  </w:num>
  <w:num w:numId="7">
    <w:abstractNumId w:val="1"/>
  </w:num>
  <w:num w:numId="8">
    <w:abstractNumId w:val="6"/>
  </w:num>
  <w:num w:numId="9">
    <w:abstractNumId w:val="13"/>
  </w:num>
  <w:num w:numId="10">
    <w:abstractNumId w:val="30"/>
  </w:num>
  <w:num w:numId="11">
    <w:abstractNumId w:val="23"/>
  </w:num>
  <w:num w:numId="12">
    <w:abstractNumId w:val="0"/>
  </w:num>
  <w:num w:numId="13">
    <w:abstractNumId w:val="18"/>
  </w:num>
  <w:num w:numId="14">
    <w:abstractNumId w:val="15"/>
  </w:num>
  <w:num w:numId="15">
    <w:abstractNumId w:val="8"/>
  </w:num>
  <w:num w:numId="16">
    <w:abstractNumId w:val="28"/>
  </w:num>
  <w:num w:numId="17">
    <w:abstractNumId w:val="4"/>
  </w:num>
  <w:num w:numId="18">
    <w:abstractNumId w:val="12"/>
  </w:num>
  <w:num w:numId="19">
    <w:abstractNumId w:val="10"/>
  </w:num>
  <w:num w:numId="20">
    <w:abstractNumId w:val="9"/>
  </w:num>
  <w:num w:numId="21">
    <w:abstractNumId w:val="5"/>
  </w:num>
  <w:num w:numId="22">
    <w:abstractNumId w:val="20"/>
  </w:num>
  <w:num w:numId="23">
    <w:abstractNumId w:val="27"/>
  </w:num>
  <w:num w:numId="24">
    <w:abstractNumId w:val="29"/>
  </w:num>
  <w:num w:numId="25">
    <w:abstractNumId w:val="7"/>
  </w:num>
  <w:num w:numId="26">
    <w:abstractNumId w:val="14"/>
  </w:num>
  <w:num w:numId="27">
    <w:abstractNumId w:val="24"/>
  </w:num>
  <w:num w:numId="28">
    <w:abstractNumId w:val="25"/>
  </w:num>
  <w:num w:numId="29">
    <w:abstractNumId w:val="16"/>
  </w:num>
  <w:num w:numId="30">
    <w:abstractNumId w:val="2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E3"/>
    <w:rsid w:val="00001BB8"/>
    <w:rsid w:val="00086D1A"/>
    <w:rsid w:val="000A1BA4"/>
    <w:rsid w:val="000C444F"/>
    <w:rsid w:val="00114CB5"/>
    <w:rsid w:val="001341AF"/>
    <w:rsid w:val="001412C1"/>
    <w:rsid w:val="00173E09"/>
    <w:rsid w:val="001A49D0"/>
    <w:rsid w:val="00206FDD"/>
    <w:rsid w:val="00211E46"/>
    <w:rsid w:val="00224B4F"/>
    <w:rsid w:val="00272727"/>
    <w:rsid w:val="00274BE3"/>
    <w:rsid w:val="00283E24"/>
    <w:rsid w:val="00285C7C"/>
    <w:rsid w:val="00296569"/>
    <w:rsid w:val="00297396"/>
    <w:rsid w:val="002A1074"/>
    <w:rsid w:val="002A4FEB"/>
    <w:rsid w:val="002E079A"/>
    <w:rsid w:val="002E0FF0"/>
    <w:rsid w:val="00300165"/>
    <w:rsid w:val="0033078B"/>
    <w:rsid w:val="00332FB2"/>
    <w:rsid w:val="0033461C"/>
    <w:rsid w:val="00337046"/>
    <w:rsid w:val="00356B6C"/>
    <w:rsid w:val="003672E9"/>
    <w:rsid w:val="00385C24"/>
    <w:rsid w:val="00386A28"/>
    <w:rsid w:val="0039323D"/>
    <w:rsid w:val="003C3579"/>
    <w:rsid w:val="00403DE3"/>
    <w:rsid w:val="00431C51"/>
    <w:rsid w:val="004354F3"/>
    <w:rsid w:val="00450D21"/>
    <w:rsid w:val="00454D7F"/>
    <w:rsid w:val="004623C9"/>
    <w:rsid w:val="00473DCB"/>
    <w:rsid w:val="004756E2"/>
    <w:rsid w:val="00486CD0"/>
    <w:rsid w:val="004B6DFF"/>
    <w:rsid w:val="004C5B8F"/>
    <w:rsid w:val="0050226D"/>
    <w:rsid w:val="0051122A"/>
    <w:rsid w:val="00561BC9"/>
    <w:rsid w:val="00582E55"/>
    <w:rsid w:val="005A59C4"/>
    <w:rsid w:val="005E46DA"/>
    <w:rsid w:val="005E64A6"/>
    <w:rsid w:val="005F5C15"/>
    <w:rsid w:val="006050A3"/>
    <w:rsid w:val="006200FB"/>
    <w:rsid w:val="00665180"/>
    <w:rsid w:val="006A6F51"/>
    <w:rsid w:val="006B1A53"/>
    <w:rsid w:val="006C114E"/>
    <w:rsid w:val="006E1EBA"/>
    <w:rsid w:val="00706DA9"/>
    <w:rsid w:val="00715A74"/>
    <w:rsid w:val="007269B7"/>
    <w:rsid w:val="00760D43"/>
    <w:rsid w:val="00773ACA"/>
    <w:rsid w:val="007975D3"/>
    <w:rsid w:val="007B7EB4"/>
    <w:rsid w:val="007C329F"/>
    <w:rsid w:val="007F3DD8"/>
    <w:rsid w:val="007F6304"/>
    <w:rsid w:val="0082127D"/>
    <w:rsid w:val="008318A4"/>
    <w:rsid w:val="008525E7"/>
    <w:rsid w:val="00861130"/>
    <w:rsid w:val="00880C1C"/>
    <w:rsid w:val="008C4CDB"/>
    <w:rsid w:val="0090018D"/>
    <w:rsid w:val="00905FA6"/>
    <w:rsid w:val="00920DAF"/>
    <w:rsid w:val="009268B4"/>
    <w:rsid w:val="00927717"/>
    <w:rsid w:val="0094316A"/>
    <w:rsid w:val="0094762D"/>
    <w:rsid w:val="009563FD"/>
    <w:rsid w:val="00956B03"/>
    <w:rsid w:val="009C24CF"/>
    <w:rsid w:val="009C2D37"/>
    <w:rsid w:val="009C4897"/>
    <w:rsid w:val="009E6C1B"/>
    <w:rsid w:val="009F4BEB"/>
    <w:rsid w:val="00A07EDD"/>
    <w:rsid w:val="00A458F1"/>
    <w:rsid w:val="00A60E6C"/>
    <w:rsid w:val="00A777E6"/>
    <w:rsid w:val="00A859A6"/>
    <w:rsid w:val="00A939B6"/>
    <w:rsid w:val="00AB1E64"/>
    <w:rsid w:val="00AB2DF5"/>
    <w:rsid w:val="00AF11B6"/>
    <w:rsid w:val="00AF796A"/>
    <w:rsid w:val="00B238FA"/>
    <w:rsid w:val="00B33681"/>
    <w:rsid w:val="00B55ACF"/>
    <w:rsid w:val="00B97EAE"/>
    <w:rsid w:val="00BA3457"/>
    <w:rsid w:val="00BA666E"/>
    <w:rsid w:val="00BC31E5"/>
    <w:rsid w:val="00C07664"/>
    <w:rsid w:val="00C32D72"/>
    <w:rsid w:val="00C53386"/>
    <w:rsid w:val="00C61B23"/>
    <w:rsid w:val="00C74073"/>
    <w:rsid w:val="00C84656"/>
    <w:rsid w:val="00CA306B"/>
    <w:rsid w:val="00CB594F"/>
    <w:rsid w:val="00CC2D1D"/>
    <w:rsid w:val="00CD5522"/>
    <w:rsid w:val="00CE7A4C"/>
    <w:rsid w:val="00D121EA"/>
    <w:rsid w:val="00D15074"/>
    <w:rsid w:val="00D31021"/>
    <w:rsid w:val="00D419DA"/>
    <w:rsid w:val="00DB27F2"/>
    <w:rsid w:val="00DC307B"/>
    <w:rsid w:val="00DE408C"/>
    <w:rsid w:val="00E02EEF"/>
    <w:rsid w:val="00E061DC"/>
    <w:rsid w:val="00E10EA3"/>
    <w:rsid w:val="00E34890"/>
    <w:rsid w:val="00E4056F"/>
    <w:rsid w:val="00E518BE"/>
    <w:rsid w:val="00E57565"/>
    <w:rsid w:val="00E63853"/>
    <w:rsid w:val="00E87992"/>
    <w:rsid w:val="00ED1C71"/>
    <w:rsid w:val="00EE07E4"/>
    <w:rsid w:val="00EE63DD"/>
    <w:rsid w:val="00F034D0"/>
    <w:rsid w:val="00F22364"/>
    <w:rsid w:val="00F32241"/>
    <w:rsid w:val="00FB0C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BEFC17CB-1D60-4637-9DC9-86CD3C36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E7A4C"/>
    <w:rPr>
      <w:sz w:val="24"/>
    </w:rPr>
  </w:style>
  <w:style w:type="paragraph" w:styleId="Pealkiri1">
    <w:name w:val="heading 1"/>
    <w:basedOn w:val="Normaallaad"/>
    <w:next w:val="Normaallaad"/>
    <w:qFormat/>
    <w:rsid w:val="00773ACA"/>
    <w:pPr>
      <w:keepNext/>
      <w:spacing w:before="240" w:after="60"/>
      <w:outlineLvl w:val="0"/>
    </w:pPr>
    <w:rPr>
      <w:rFonts w:ascii="Arial" w:hAnsi="Arial"/>
      <w:b/>
      <w:kern w:val="28"/>
      <w:sz w:val="28"/>
    </w:rPr>
  </w:style>
  <w:style w:type="paragraph" w:styleId="Pealkiri2">
    <w:name w:val="heading 2"/>
    <w:basedOn w:val="Normaallaad"/>
    <w:next w:val="Normaallaad"/>
    <w:link w:val="Pealkiri2Mrk"/>
    <w:uiPriority w:val="9"/>
    <w:unhideWhenUsed/>
    <w:qFormat/>
    <w:rsid w:val="001412C1"/>
    <w:pPr>
      <w:keepNext/>
      <w:keepLines/>
      <w:widowControl w:val="0"/>
      <w:suppressAutoHyphens/>
      <w:autoSpaceDN w:val="0"/>
      <w:spacing w:before="40" w:line="254" w:lineRule="auto"/>
      <w:textAlignment w:val="baseline"/>
      <w:outlineLvl w:val="1"/>
    </w:pPr>
    <w:rPr>
      <w:rFonts w:asciiTheme="majorHAnsi" w:eastAsiaTheme="majorEastAsia" w:hAnsiTheme="majorHAnsi" w:cstheme="majorBidi"/>
      <w:color w:val="2E74B5" w:themeColor="accent1" w:themeShade="BF"/>
      <w:kern w:val="3"/>
      <w:sz w:val="26"/>
      <w:szCs w:val="26"/>
      <w:lang w:eastAsia="en-US"/>
    </w:rPr>
  </w:style>
  <w:style w:type="paragraph" w:styleId="Pealkiri3">
    <w:name w:val="heading 3"/>
    <w:basedOn w:val="Normaallaad"/>
    <w:next w:val="Normaallaad"/>
    <w:link w:val="Pealkiri3Mrk"/>
    <w:unhideWhenUsed/>
    <w:qFormat/>
    <w:rsid w:val="007F630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rsid w:val="00773ACA"/>
    <w:pPr>
      <w:tabs>
        <w:tab w:val="center" w:pos="4153"/>
        <w:tab w:val="right" w:pos="8306"/>
      </w:tabs>
    </w:pPr>
  </w:style>
  <w:style w:type="paragraph" w:styleId="Jalus">
    <w:name w:val="footer"/>
    <w:basedOn w:val="Normaallaad"/>
    <w:rsid w:val="00773ACA"/>
    <w:pPr>
      <w:tabs>
        <w:tab w:val="center" w:pos="4153"/>
        <w:tab w:val="right" w:pos="8306"/>
      </w:tabs>
    </w:pPr>
  </w:style>
  <w:style w:type="character" w:styleId="Tugev">
    <w:name w:val="Strong"/>
    <w:basedOn w:val="Liguvaikefont"/>
    <w:uiPriority w:val="22"/>
    <w:qFormat/>
    <w:rsid w:val="00CE7A4C"/>
    <w:rPr>
      <w:b/>
      <w:bCs/>
    </w:rPr>
  </w:style>
  <w:style w:type="table" w:styleId="Kontuurtabel">
    <w:name w:val="Table Grid"/>
    <w:basedOn w:val="Normaaltabel"/>
    <w:rsid w:val="00C84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38FA"/>
    <w:pPr>
      <w:autoSpaceDE w:val="0"/>
      <w:autoSpaceDN w:val="0"/>
      <w:adjustRightInd w:val="0"/>
    </w:pPr>
    <w:rPr>
      <w:color w:val="000000"/>
      <w:sz w:val="24"/>
      <w:szCs w:val="24"/>
    </w:rPr>
  </w:style>
  <w:style w:type="paragraph" w:styleId="Loendilik">
    <w:name w:val="List Paragraph"/>
    <w:basedOn w:val="Normaallaad"/>
    <w:uiPriority w:val="34"/>
    <w:qFormat/>
    <w:rsid w:val="00B238FA"/>
    <w:pPr>
      <w:ind w:left="720"/>
      <w:contextualSpacing/>
    </w:pPr>
  </w:style>
  <w:style w:type="paragraph" w:styleId="Jutumullitekst">
    <w:name w:val="Balloon Text"/>
    <w:basedOn w:val="Normaallaad"/>
    <w:link w:val="JutumullitekstMrk"/>
    <w:rsid w:val="007F6304"/>
    <w:rPr>
      <w:rFonts w:ascii="Segoe UI" w:hAnsi="Segoe UI" w:cs="Segoe UI"/>
      <w:sz w:val="18"/>
      <w:szCs w:val="18"/>
    </w:rPr>
  </w:style>
  <w:style w:type="character" w:customStyle="1" w:styleId="JutumullitekstMrk">
    <w:name w:val="Jutumullitekst Märk"/>
    <w:basedOn w:val="Liguvaikefont"/>
    <w:link w:val="Jutumullitekst"/>
    <w:rsid w:val="007F6304"/>
    <w:rPr>
      <w:rFonts w:ascii="Segoe UI" w:hAnsi="Segoe UI" w:cs="Segoe UI"/>
      <w:sz w:val="18"/>
      <w:szCs w:val="18"/>
    </w:rPr>
  </w:style>
  <w:style w:type="character" w:customStyle="1" w:styleId="Pealkiri3Mrk">
    <w:name w:val="Pealkiri 3 Märk"/>
    <w:basedOn w:val="Liguvaikefont"/>
    <w:link w:val="Pealkiri3"/>
    <w:rsid w:val="007F6304"/>
    <w:rPr>
      <w:rFonts w:asciiTheme="majorHAnsi" w:eastAsiaTheme="majorEastAsia" w:hAnsiTheme="majorHAnsi" w:cstheme="majorBidi"/>
      <w:color w:val="1F4D78" w:themeColor="accent1" w:themeShade="7F"/>
      <w:sz w:val="24"/>
      <w:szCs w:val="24"/>
    </w:rPr>
  </w:style>
  <w:style w:type="character" w:customStyle="1" w:styleId="PisMrk">
    <w:name w:val="Päis Märk"/>
    <w:basedOn w:val="Liguvaikefont"/>
    <w:link w:val="Pis"/>
    <w:uiPriority w:val="99"/>
    <w:rsid w:val="0051122A"/>
    <w:rPr>
      <w:sz w:val="24"/>
    </w:rPr>
  </w:style>
  <w:style w:type="character" w:customStyle="1" w:styleId="Pealkiri2Mrk">
    <w:name w:val="Pealkiri 2 Märk"/>
    <w:basedOn w:val="Liguvaikefont"/>
    <w:link w:val="Pealkiri2"/>
    <w:uiPriority w:val="9"/>
    <w:rsid w:val="001412C1"/>
    <w:rPr>
      <w:rFonts w:asciiTheme="majorHAnsi" w:eastAsiaTheme="majorEastAsia" w:hAnsiTheme="majorHAnsi" w:cstheme="majorBidi"/>
      <w:color w:val="2E74B5" w:themeColor="accent1" w:themeShade="BF"/>
      <w:kern w:val="3"/>
      <w:sz w:val="26"/>
      <w:szCs w:val="26"/>
      <w:lang w:eastAsia="en-US"/>
    </w:rPr>
  </w:style>
  <w:style w:type="paragraph" w:customStyle="1" w:styleId="Standard">
    <w:name w:val="Standard"/>
    <w:rsid w:val="001412C1"/>
    <w:pPr>
      <w:suppressAutoHyphens/>
      <w:autoSpaceDN w:val="0"/>
      <w:spacing w:after="160" w:line="254" w:lineRule="auto"/>
      <w:textAlignment w:val="baseline"/>
    </w:pPr>
    <w:rPr>
      <w:rFonts w:ascii="Calibri" w:eastAsia="SimSun" w:hAnsi="Calibri" w:cs="F"/>
      <w:kern w:val="3"/>
      <w:sz w:val="22"/>
      <w:szCs w:val="22"/>
      <w:lang w:eastAsia="en-US"/>
    </w:rPr>
  </w:style>
  <w:style w:type="paragraph" w:customStyle="1" w:styleId="Textbody">
    <w:name w:val="Text body"/>
    <w:basedOn w:val="Standard"/>
    <w:rsid w:val="001412C1"/>
    <w:pPr>
      <w:spacing w:after="120"/>
    </w:pPr>
  </w:style>
  <w:style w:type="paragraph" w:styleId="Normaallaadveeb">
    <w:name w:val="Normal (Web)"/>
    <w:basedOn w:val="Standard"/>
    <w:uiPriority w:val="99"/>
    <w:rsid w:val="001412C1"/>
    <w:pPr>
      <w:spacing w:before="100" w:after="100" w:line="240" w:lineRule="auto"/>
    </w:pPr>
    <w:rPr>
      <w:rFonts w:ascii="Times New Roman" w:eastAsia="Times New Roman" w:hAnsi="Times New Roman" w:cs="Times New Roman"/>
      <w:sz w:val="24"/>
      <w:szCs w:val="24"/>
      <w:lang w:eastAsia="et-EE"/>
    </w:rPr>
  </w:style>
  <w:style w:type="character" w:customStyle="1" w:styleId="KehatekstMrk">
    <w:name w:val="Kehatekst Märk"/>
    <w:aliases w:val="Body Märk,Tekst Märk,Body1 Märk,Tekst1 Märk,Body2 Märk,Tekst2 Märk,Body3 Märk,Tekst3 Märk,Tekst 12 Märk"/>
    <w:basedOn w:val="Liguvaikefont"/>
    <w:link w:val="Kehatekst"/>
    <w:uiPriority w:val="99"/>
    <w:semiHidden/>
    <w:locked/>
    <w:rsid w:val="001341AF"/>
  </w:style>
  <w:style w:type="paragraph" w:styleId="Kehatekst">
    <w:name w:val="Body Text"/>
    <w:aliases w:val="Body,Tekst,Body1,Tekst1,Body2,Tekst2,Body3,Tekst3,Tekst 12"/>
    <w:basedOn w:val="Normaallaad"/>
    <w:link w:val="KehatekstMrk"/>
    <w:uiPriority w:val="99"/>
    <w:semiHidden/>
    <w:unhideWhenUsed/>
    <w:rsid w:val="001341AF"/>
    <w:pPr>
      <w:jc w:val="both"/>
    </w:pPr>
    <w:rPr>
      <w:sz w:val="20"/>
    </w:rPr>
  </w:style>
  <w:style w:type="character" w:customStyle="1" w:styleId="KehatekstMrk1">
    <w:name w:val="Kehatekst Märk1"/>
    <w:basedOn w:val="Liguvaikefont"/>
    <w:semiHidden/>
    <w:rsid w:val="001341A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7888">
      <w:bodyDiv w:val="1"/>
      <w:marLeft w:val="0"/>
      <w:marRight w:val="0"/>
      <w:marTop w:val="0"/>
      <w:marBottom w:val="0"/>
      <w:divBdr>
        <w:top w:val="none" w:sz="0" w:space="0" w:color="auto"/>
        <w:left w:val="none" w:sz="0" w:space="0" w:color="auto"/>
        <w:bottom w:val="none" w:sz="0" w:space="0" w:color="auto"/>
        <w:right w:val="none" w:sz="0" w:space="0" w:color="auto"/>
      </w:divBdr>
    </w:div>
    <w:div w:id="360133117">
      <w:bodyDiv w:val="1"/>
      <w:marLeft w:val="0"/>
      <w:marRight w:val="0"/>
      <w:marTop w:val="0"/>
      <w:marBottom w:val="0"/>
      <w:divBdr>
        <w:top w:val="none" w:sz="0" w:space="0" w:color="auto"/>
        <w:left w:val="none" w:sz="0" w:space="0" w:color="auto"/>
        <w:bottom w:val="none" w:sz="0" w:space="0" w:color="auto"/>
        <w:right w:val="none" w:sz="0" w:space="0" w:color="auto"/>
      </w:divBdr>
    </w:div>
    <w:div w:id="618340178">
      <w:bodyDiv w:val="1"/>
      <w:marLeft w:val="0"/>
      <w:marRight w:val="0"/>
      <w:marTop w:val="0"/>
      <w:marBottom w:val="0"/>
      <w:divBdr>
        <w:top w:val="none" w:sz="0" w:space="0" w:color="auto"/>
        <w:left w:val="none" w:sz="0" w:space="0" w:color="auto"/>
        <w:bottom w:val="none" w:sz="0" w:space="0" w:color="auto"/>
        <w:right w:val="none" w:sz="0" w:space="0" w:color="auto"/>
      </w:divBdr>
    </w:div>
    <w:div w:id="1412000970">
      <w:bodyDiv w:val="1"/>
      <w:marLeft w:val="0"/>
      <w:marRight w:val="0"/>
      <w:marTop w:val="0"/>
      <w:marBottom w:val="0"/>
      <w:divBdr>
        <w:top w:val="none" w:sz="0" w:space="0" w:color="auto"/>
        <w:left w:val="none" w:sz="0" w:space="0" w:color="auto"/>
        <w:bottom w:val="none" w:sz="0" w:space="0" w:color="auto"/>
        <w:right w:val="none" w:sz="0" w:space="0" w:color="auto"/>
      </w:divBdr>
    </w:div>
    <w:div w:id="1419211737">
      <w:bodyDiv w:val="1"/>
      <w:marLeft w:val="0"/>
      <w:marRight w:val="0"/>
      <w:marTop w:val="0"/>
      <w:marBottom w:val="0"/>
      <w:divBdr>
        <w:top w:val="none" w:sz="0" w:space="0" w:color="auto"/>
        <w:left w:val="none" w:sz="0" w:space="0" w:color="auto"/>
        <w:bottom w:val="none" w:sz="0" w:space="0" w:color="auto"/>
        <w:right w:val="none" w:sz="0" w:space="0" w:color="auto"/>
      </w:divBdr>
    </w:div>
    <w:div w:id="1808863084">
      <w:bodyDiv w:val="1"/>
      <w:marLeft w:val="0"/>
      <w:marRight w:val="0"/>
      <w:marTop w:val="0"/>
      <w:marBottom w:val="0"/>
      <w:divBdr>
        <w:top w:val="none" w:sz="0" w:space="0" w:color="auto"/>
        <w:left w:val="none" w:sz="0" w:space="0" w:color="auto"/>
        <w:bottom w:val="none" w:sz="0" w:space="0" w:color="auto"/>
        <w:right w:val="none" w:sz="0" w:space="0" w:color="auto"/>
      </w:divBdr>
    </w:div>
    <w:div w:id="18722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6183</Characters>
  <Application>Microsoft Office Word</Application>
  <DocSecurity>0</DocSecurity>
  <Lines>51</Lines>
  <Paragraphs>14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Pajumaa-Murov</dc:creator>
  <cp:lastModifiedBy>Annika Pajumaa-Murov</cp:lastModifiedBy>
  <cp:revision>3</cp:revision>
  <cp:lastPrinted>2017-12-19T07:48:00Z</cp:lastPrinted>
  <dcterms:created xsi:type="dcterms:W3CDTF">2020-11-10T08:36:00Z</dcterms:created>
  <dcterms:modified xsi:type="dcterms:W3CDTF">2020-11-10T08:36:00Z</dcterms:modified>
</cp:coreProperties>
</file>