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09" w:rsidRDefault="00173E09" w:rsidP="00173E09"/>
    <w:p w:rsidR="005921E8" w:rsidRPr="00734B4F" w:rsidRDefault="00764467" w:rsidP="00764467">
      <w:pPr>
        <w:jc w:val="center"/>
        <w:rPr>
          <w:b/>
          <w:sz w:val="32"/>
          <w:szCs w:val="32"/>
        </w:rPr>
      </w:pPr>
      <w:r w:rsidRPr="00734B4F">
        <w:rPr>
          <w:b/>
          <w:sz w:val="32"/>
          <w:szCs w:val="32"/>
        </w:rPr>
        <w:t>OTSUS</w:t>
      </w:r>
    </w:p>
    <w:p w:rsidR="005921E8" w:rsidRDefault="005921E8" w:rsidP="00173E09"/>
    <w:p w:rsidR="00F91018" w:rsidRDefault="00F91018" w:rsidP="00173E09"/>
    <w:p w:rsidR="005921E8" w:rsidRDefault="00893363" w:rsidP="00173E09">
      <w:r>
        <w:t>Kurista</w:t>
      </w:r>
      <w:bookmarkStart w:id="0" w:name="_GoBack"/>
      <w:bookmarkEnd w:id="0"/>
      <w:r w:rsidR="005B40F8" w:rsidRPr="005B40F8">
        <w:tab/>
      </w:r>
      <w:r w:rsidR="005B40F8" w:rsidRPr="005B40F8">
        <w:tab/>
      </w:r>
      <w:r w:rsidR="005B40F8" w:rsidRPr="005B40F8">
        <w:tab/>
      </w:r>
      <w:r w:rsidR="005B40F8" w:rsidRPr="005B40F8">
        <w:tab/>
      </w:r>
      <w:r w:rsidR="005B40F8" w:rsidRPr="005B40F8">
        <w:tab/>
        <w:t xml:space="preserve">             </w:t>
      </w:r>
      <w:r w:rsidR="005B40F8" w:rsidRPr="005B40F8">
        <w:tab/>
        <w:t xml:space="preserve">       </w:t>
      </w:r>
      <w:r w:rsidR="00AC478D">
        <w:tab/>
        <w:t xml:space="preserve">     </w:t>
      </w:r>
      <w:r w:rsidR="002E5584">
        <w:t>2</w:t>
      </w:r>
      <w:r w:rsidR="0034437B">
        <w:t>7. august</w:t>
      </w:r>
      <w:r w:rsidR="002E5584">
        <w:t xml:space="preserve"> 2019 nr EELNÕU</w:t>
      </w:r>
    </w:p>
    <w:p w:rsidR="005921E8" w:rsidRDefault="005921E8" w:rsidP="00173E09"/>
    <w:p w:rsidR="005B40F8" w:rsidRDefault="005B40F8" w:rsidP="00173E09"/>
    <w:p w:rsidR="00FC6BF1" w:rsidRPr="00FC6BF1" w:rsidRDefault="00FC6BF1" w:rsidP="00FC6BF1">
      <w:pPr>
        <w:autoSpaceDE w:val="0"/>
        <w:autoSpaceDN w:val="0"/>
        <w:adjustRightInd w:val="0"/>
        <w:jc w:val="both"/>
        <w:rPr>
          <w:b/>
          <w:noProof/>
          <w:szCs w:val="24"/>
          <w:lang w:eastAsia="en-US"/>
        </w:rPr>
      </w:pPr>
      <w:r w:rsidRPr="00FC6BF1">
        <w:rPr>
          <w:b/>
          <w:noProof/>
          <w:szCs w:val="24"/>
          <w:lang w:eastAsia="en-US"/>
        </w:rPr>
        <w:t>Projektide esitamine Tartumaa arengustrateegia tegevuskavasse 2019-2022</w:t>
      </w:r>
    </w:p>
    <w:p w:rsidR="00FC6BF1" w:rsidRPr="00FC6BF1" w:rsidRDefault="00FC6BF1" w:rsidP="00FC6BF1">
      <w:pPr>
        <w:autoSpaceDE w:val="0"/>
        <w:autoSpaceDN w:val="0"/>
        <w:adjustRightInd w:val="0"/>
        <w:jc w:val="both"/>
        <w:rPr>
          <w:b/>
          <w:noProof/>
          <w:szCs w:val="24"/>
          <w:lang w:eastAsia="en-US"/>
        </w:rPr>
      </w:pPr>
    </w:p>
    <w:p w:rsidR="00FC6BF1" w:rsidRPr="00FC6BF1" w:rsidRDefault="00FC6BF1" w:rsidP="00FC6BF1">
      <w:pPr>
        <w:autoSpaceDE w:val="0"/>
        <w:autoSpaceDN w:val="0"/>
        <w:adjustRightInd w:val="0"/>
        <w:jc w:val="both"/>
        <w:rPr>
          <w:b/>
          <w:noProof/>
          <w:szCs w:val="24"/>
          <w:lang w:eastAsia="en-US"/>
        </w:rPr>
      </w:pPr>
    </w:p>
    <w:p w:rsidR="00FC6BF1" w:rsidRPr="00FC6BF1" w:rsidRDefault="00FC6BF1" w:rsidP="00FC6BF1">
      <w:pPr>
        <w:autoSpaceDE w:val="0"/>
        <w:autoSpaceDN w:val="0"/>
        <w:adjustRightInd w:val="0"/>
        <w:jc w:val="both"/>
        <w:rPr>
          <w:noProof/>
          <w:szCs w:val="24"/>
          <w:lang w:eastAsia="en-US"/>
        </w:rPr>
      </w:pPr>
      <w:r w:rsidRPr="00FC6BF1">
        <w:rPr>
          <w:noProof/>
          <w:szCs w:val="24"/>
          <w:lang w:eastAsia="en-US"/>
        </w:rPr>
        <w:t>Võttes aluseks kohaliku omavalitsuse korralduse seaduse § 22 lg 1 p 37, Tartumaa Omavalitsuste Liidu 21. mai 2019. a kirja nr 4-7/70 "Projektide esitamine Tartumaa arengustrateegia tegevuskavasse 2019-2022" ning arvestades riigihalduse ministri 7. mai 2019. a määrusega nr 25 "Maakondade arengustrateegiate elluviimise t</w:t>
      </w:r>
      <w:r w:rsidR="00970582">
        <w:rPr>
          <w:noProof/>
          <w:szCs w:val="24"/>
          <w:lang w:eastAsia="en-US"/>
        </w:rPr>
        <w:t>oetusmeede", Kastre Vallavolikogu</w:t>
      </w:r>
    </w:p>
    <w:p w:rsidR="00FC6BF1" w:rsidRPr="00FC6BF1" w:rsidRDefault="00FC6BF1" w:rsidP="00FC6BF1">
      <w:pPr>
        <w:autoSpaceDE w:val="0"/>
        <w:autoSpaceDN w:val="0"/>
        <w:adjustRightInd w:val="0"/>
        <w:jc w:val="both"/>
        <w:rPr>
          <w:noProof/>
          <w:szCs w:val="24"/>
          <w:lang w:eastAsia="en-US"/>
        </w:rPr>
      </w:pPr>
    </w:p>
    <w:p w:rsidR="00FC6BF1" w:rsidRPr="00970582" w:rsidRDefault="00FC6BF1" w:rsidP="00FC6BF1">
      <w:pPr>
        <w:autoSpaceDE w:val="0"/>
        <w:autoSpaceDN w:val="0"/>
        <w:adjustRightInd w:val="0"/>
        <w:jc w:val="both"/>
        <w:rPr>
          <w:b/>
          <w:noProof/>
          <w:szCs w:val="24"/>
          <w:lang w:eastAsia="en-US"/>
        </w:rPr>
      </w:pPr>
      <w:r w:rsidRPr="00970582">
        <w:rPr>
          <w:b/>
          <w:noProof/>
          <w:szCs w:val="24"/>
          <w:lang w:eastAsia="en-US"/>
        </w:rPr>
        <w:t>o t s u s t a b:</w:t>
      </w:r>
    </w:p>
    <w:p w:rsidR="00FC6BF1" w:rsidRPr="00FC6BF1" w:rsidRDefault="00FC6BF1" w:rsidP="00FC6BF1">
      <w:pPr>
        <w:autoSpaceDE w:val="0"/>
        <w:autoSpaceDN w:val="0"/>
        <w:adjustRightInd w:val="0"/>
        <w:jc w:val="both"/>
        <w:rPr>
          <w:noProof/>
          <w:szCs w:val="24"/>
          <w:lang w:eastAsia="en-US"/>
        </w:rPr>
      </w:pPr>
    </w:p>
    <w:p w:rsidR="00FC6BF1" w:rsidRPr="00FC6BF1" w:rsidRDefault="00FC6BF1" w:rsidP="00FC6BF1">
      <w:pPr>
        <w:autoSpaceDE w:val="0"/>
        <w:autoSpaceDN w:val="0"/>
        <w:adjustRightInd w:val="0"/>
        <w:jc w:val="both"/>
        <w:rPr>
          <w:noProof/>
          <w:szCs w:val="24"/>
          <w:lang w:eastAsia="en-US"/>
        </w:rPr>
      </w:pPr>
      <w:r w:rsidRPr="00FC6BF1">
        <w:rPr>
          <w:noProof/>
          <w:szCs w:val="24"/>
          <w:lang w:eastAsia="en-US"/>
        </w:rPr>
        <w:t xml:space="preserve">1. Kinnitada Tartumaa arengustrateegia 2019-2022 tegevuskavasse esitatavad </w:t>
      </w:r>
      <w:r>
        <w:rPr>
          <w:noProof/>
          <w:szCs w:val="24"/>
          <w:lang w:eastAsia="en-US"/>
        </w:rPr>
        <w:t>projektid vastavalt lisadele 1 ja 2</w:t>
      </w:r>
      <w:r w:rsidRPr="00FC6BF1">
        <w:rPr>
          <w:noProof/>
          <w:szCs w:val="24"/>
          <w:lang w:eastAsia="en-US"/>
        </w:rPr>
        <w:t>.</w:t>
      </w:r>
    </w:p>
    <w:p w:rsidR="00FC6BF1" w:rsidRPr="00FC6BF1" w:rsidRDefault="00FC6BF1" w:rsidP="00FC6BF1">
      <w:pPr>
        <w:autoSpaceDE w:val="0"/>
        <w:autoSpaceDN w:val="0"/>
        <w:adjustRightInd w:val="0"/>
        <w:jc w:val="both"/>
        <w:rPr>
          <w:noProof/>
          <w:szCs w:val="24"/>
          <w:lang w:eastAsia="en-US"/>
        </w:rPr>
      </w:pPr>
    </w:p>
    <w:p w:rsidR="00FC6BF1" w:rsidRPr="00FC6BF1" w:rsidRDefault="00FC6BF1" w:rsidP="00FC6BF1">
      <w:pPr>
        <w:autoSpaceDE w:val="0"/>
        <w:autoSpaceDN w:val="0"/>
        <w:adjustRightInd w:val="0"/>
        <w:jc w:val="both"/>
        <w:rPr>
          <w:noProof/>
          <w:szCs w:val="24"/>
          <w:lang w:eastAsia="en-US"/>
        </w:rPr>
      </w:pPr>
      <w:r w:rsidRPr="00FC6BF1">
        <w:rPr>
          <w:noProof/>
          <w:szCs w:val="24"/>
          <w:lang w:eastAsia="en-US"/>
        </w:rPr>
        <w:t>2. Edastada vastuvõetud otsus Tartumaa Omavalitsuste Liidule.</w:t>
      </w:r>
    </w:p>
    <w:p w:rsidR="00FC6BF1" w:rsidRPr="00FC6BF1" w:rsidRDefault="00FC6BF1" w:rsidP="00FC6BF1">
      <w:pPr>
        <w:autoSpaceDE w:val="0"/>
        <w:autoSpaceDN w:val="0"/>
        <w:adjustRightInd w:val="0"/>
        <w:jc w:val="both"/>
        <w:rPr>
          <w:noProof/>
          <w:szCs w:val="24"/>
          <w:lang w:eastAsia="en-US"/>
        </w:rPr>
      </w:pPr>
    </w:p>
    <w:p w:rsidR="004908F5" w:rsidRDefault="00FC6BF1" w:rsidP="00583FBF">
      <w:pPr>
        <w:autoSpaceDE w:val="0"/>
        <w:autoSpaceDN w:val="0"/>
        <w:adjustRightInd w:val="0"/>
        <w:jc w:val="both"/>
      </w:pPr>
      <w:r>
        <w:t>3</w:t>
      </w:r>
      <w:r w:rsidR="002D0493">
        <w:t xml:space="preserve">. </w:t>
      </w:r>
      <w:r w:rsidR="004908F5">
        <w:t>Otsus jõustub teatavakstegemisest.</w:t>
      </w:r>
    </w:p>
    <w:p w:rsidR="004908F5" w:rsidRDefault="004908F5" w:rsidP="00583FBF">
      <w:pPr>
        <w:autoSpaceDE w:val="0"/>
        <w:autoSpaceDN w:val="0"/>
        <w:adjustRightInd w:val="0"/>
        <w:jc w:val="both"/>
        <w:rPr>
          <w:b/>
          <w:bCs/>
          <w:szCs w:val="24"/>
        </w:rPr>
      </w:pPr>
    </w:p>
    <w:p w:rsidR="004908F5" w:rsidRPr="00983757" w:rsidRDefault="00FC6BF1" w:rsidP="00583FBF">
      <w:pPr>
        <w:autoSpaceDE w:val="0"/>
        <w:autoSpaceDN w:val="0"/>
        <w:adjustRightInd w:val="0"/>
        <w:jc w:val="both"/>
        <w:rPr>
          <w:color w:val="000000"/>
          <w:szCs w:val="24"/>
        </w:rPr>
      </w:pPr>
      <w:r>
        <w:rPr>
          <w:color w:val="000000"/>
          <w:szCs w:val="24"/>
        </w:rPr>
        <w:t>4</w:t>
      </w:r>
      <w:r w:rsidR="004908F5">
        <w:rPr>
          <w:color w:val="000000"/>
          <w:szCs w:val="24"/>
        </w:rPr>
        <w:t xml:space="preserve">. </w:t>
      </w:r>
      <w:r w:rsidR="004908F5" w:rsidRPr="00983757">
        <w:rPr>
          <w:color w:val="000000"/>
          <w:szCs w:val="24"/>
        </w:rPr>
        <w:t xml:space="preserve"> Ot</w:t>
      </w:r>
      <w:r w:rsidR="004908F5">
        <w:rPr>
          <w:color w:val="000000"/>
          <w:szCs w:val="24"/>
        </w:rPr>
        <w:t>suse peale võib esitada Kastre</w:t>
      </w:r>
      <w:r w:rsidR="004908F5" w:rsidRPr="00983757">
        <w:rPr>
          <w:color w:val="000000"/>
          <w:szCs w:val="24"/>
        </w:rPr>
        <w:t xml:space="preserve"> Vallavolikogule vaide haldusmenetluse seaduses sätestatud korras 30 päeva jooksul arvates otsusest teadasaamise päevast või päevast, millal oleks pidanud otsusest teada saama, või esitama kaebuse Tartu Halduskohtule halduskohtumenetluse seadustikus sätestatud tingimustel ja korras.</w:t>
      </w:r>
    </w:p>
    <w:p w:rsidR="008709A9" w:rsidRPr="00D16503" w:rsidRDefault="008709A9" w:rsidP="00583FBF">
      <w:pPr>
        <w:spacing w:after="120"/>
        <w:contextualSpacing/>
        <w:jc w:val="both"/>
        <w:rPr>
          <w:noProof/>
          <w:szCs w:val="24"/>
          <w:lang w:eastAsia="en-US"/>
        </w:rPr>
      </w:pPr>
    </w:p>
    <w:p w:rsidR="006162AE" w:rsidRDefault="006162AE" w:rsidP="00583FBF">
      <w:pPr>
        <w:pStyle w:val="Loendilik"/>
        <w:ind w:left="0"/>
        <w:contextualSpacing/>
        <w:jc w:val="both"/>
        <w:rPr>
          <w:noProof/>
          <w:sz w:val="24"/>
          <w:szCs w:val="24"/>
          <w:lang w:eastAsia="en-US"/>
        </w:rPr>
      </w:pPr>
    </w:p>
    <w:p w:rsidR="000D36D3" w:rsidRDefault="000D36D3" w:rsidP="005921E8">
      <w:pPr>
        <w:pStyle w:val="Loendilik"/>
        <w:ind w:left="0"/>
        <w:contextualSpacing/>
        <w:jc w:val="both"/>
        <w:rPr>
          <w:noProof/>
          <w:sz w:val="24"/>
          <w:szCs w:val="24"/>
          <w:lang w:eastAsia="en-US"/>
        </w:rPr>
      </w:pPr>
    </w:p>
    <w:p w:rsidR="008709A9" w:rsidRDefault="008709A9" w:rsidP="00173E09"/>
    <w:p w:rsidR="00082EDF" w:rsidRDefault="00082EDF" w:rsidP="00173E09">
      <w:r>
        <w:t>Mati Möller</w:t>
      </w:r>
    </w:p>
    <w:p w:rsidR="00082EDF" w:rsidRDefault="00EA5E6F" w:rsidP="00173E09">
      <w:r>
        <w:t>V</w:t>
      </w:r>
      <w:r w:rsidR="00082EDF">
        <w:t>olikogu esimees</w:t>
      </w:r>
    </w:p>
    <w:p w:rsidR="0038127D" w:rsidRDefault="0038127D" w:rsidP="00173E09"/>
    <w:p w:rsidR="0038127D" w:rsidRDefault="0038127D" w:rsidP="00173E09"/>
    <w:p w:rsidR="0038127D" w:rsidRDefault="0038127D" w:rsidP="00173E09"/>
    <w:p w:rsidR="0038127D" w:rsidRDefault="0038127D" w:rsidP="00173E09"/>
    <w:p w:rsidR="0038127D" w:rsidRDefault="0038127D" w:rsidP="00173E09"/>
    <w:p w:rsidR="0038127D" w:rsidRDefault="0038127D" w:rsidP="00173E09"/>
    <w:p w:rsidR="0038127D" w:rsidRDefault="0038127D" w:rsidP="00173E09"/>
    <w:sectPr w:rsidR="0038127D" w:rsidSect="00734B4F">
      <w:headerReference w:type="first" r:id="rId7"/>
      <w:pgSz w:w="11907" w:h="16840" w:code="9"/>
      <w:pgMar w:top="1417" w:right="1417" w:bottom="1417" w:left="1417"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CE" w:rsidRDefault="004D65CE">
      <w:r>
        <w:separator/>
      </w:r>
    </w:p>
  </w:endnote>
  <w:endnote w:type="continuationSeparator" w:id="0">
    <w:p w:rsidR="004D65CE" w:rsidRDefault="004D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CE" w:rsidRDefault="004D65CE">
      <w:r>
        <w:separator/>
      </w:r>
    </w:p>
  </w:footnote>
  <w:footnote w:type="continuationSeparator" w:id="0">
    <w:p w:rsidR="004D65CE" w:rsidRDefault="004D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64" w:rsidRPr="00173E09" w:rsidRDefault="00F51E2C" w:rsidP="00AB1E64">
    <w:pPr>
      <w:pStyle w:val="Pis"/>
      <w:jc w:val="center"/>
      <w:rPr>
        <w:rFonts w:ascii="Arial" w:hAnsi="Arial"/>
        <w:b/>
        <w:caps/>
        <w:sz w:val="40"/>
        <w:szCs w:val="40"/>
      </w:rPr>
    </w:pPr>
    <w:r>
      <w:rPr>
        <w:rFonts w:ascii="Arial" w:hAnsi="Arial"/>
        <w:b/>
        <w:caps/>
        <w:noProof/>
        <w:sz w:val="40"/>
        <w:szCs w:val="40"/>
      </w:rPr>
      <w:drawing>
        <wp:inline distT="0" distB="0" distL="0" distR="0" wp14:anchorId="75340A66">
          <wp:extent cx="621665" cy="7562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56285"/>
                  </a:xfrm>
                  <a:prstGeom prst="rect">
                    <a:avLst/>
                  </a:prstGeom>
                  <a:noFill/>
                </pic:spPr>
              </pic:pic>
            </a:graphicData>
          </a:graphic>
        </wp:inline>
      </w:drawing>
    </w:r>
  </w:p>
  <w:p w:rsidR="00C07664" w:rsidRPr="00AB1E64" w:rsidRDefault="00403DE3" w:rsidP="00AB1E64">
    <w:pPr>
      <w:pStyle w:val="Pis"/>
      <w:jc w:val="center"/>
      <w:rPr>
        <w:rFonts w:ascii="Arial" w:hAnsi="Arial"/>
        <w:b/>
        <w:caps/>
        <w:sz w:val="40"/>
        <w:szCs w:val="40"/>
      </w:rPr>
    </w:pPr>
    <w:r>
      <w:rPr>
        <w:b/>
        <w:caps/>
        <w:sz w:val="40"/>
        <w:szCs w:val="40"/>
      </w:rPr>
      <w:t>Kastre</w:t>
    </w:r>
    <w:r w:rsidR="00C07664" w:rsidRPr="00173E09">
      <w:rPr>
        <w:b/>
        <w:caps/>
        <w:sz w:val="40"/>
        <w:szCs w:val="40"/>
      </w:rPr>
      <w:t xml:space="preserve"> Valla</w:t>
    </w:r>
    <w:r w:rsidR="00C07664">
      <w:rPr>
        <w:b/>
        <w:caps/>
        <w:sz w:val="40"/>
        <w:szCs w:val="40"/>
      </w:rPr>
      <w:t>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94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F6796F"/>
    <w:multiLevelType w:val="hybridMultilevel"/>
    <w:tmpl w:val="6C8CCF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BC74594"/>
    <w:multiLevelType w:val="multilevel"/>
    <w:tmpl w:val="EA161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94D05"/>
    <w:multiLevelType w:val="hybridMultilevel"/>
    <w:tmpl w:val="0FA232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AF40AB2"/>
    <w:multiLevelType w:val="hybridMultilevel"/>
    <w:tmpl w:val="AD5C39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4B764A6"/>
    <w:multiLevelType w:val="hybridMultilevel"/>
    <w:tmpl w:val="D132FA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B7214EE"/>
    <w:multiLevelType w:val="hybridMultilevel"/>
    <w:tmpl w:val="5F86F96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7C26210D"/>
    <w:multiLevelType w:val="multilevel"/>
    <w:tmpl w:val="5EC06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3"/>
    <w:rsid w:val="00055919"/>
    <w:rsid w:val="0005691D"/>
    <w:rsid w:val="00065690"/>
    <w:rsid w:val="00082EDF"/>
    <w:rsid w:val="000862B8"/>
    <w:rsid w:val="000C444F"/>
    <w:rsid w:val="000D36D3"/>
    <w:rsid w:val="000F35D0"/>
    <w:rsid w:val="00124173"/>
    <w:rsid w:val="00144EED"/>
    <w:rsid w:val="00173E09"/>
    <w:rsid w:val="001958F5"/>
    <w:rsid w:val="0021453B"/>
    <w:rsid w:val="00220D92"/>
    <w:rsid w:val="0026107C"/>
    <w:rsid w:val="002906E8"/>
    <w:rsid w:val="002A5D7D"/>
    <w:rsid w:val="002D0493"/>
    <w:rsid w:val="002E1713"/>
    <w:rsid w:val="002E5584"/>
    <w:rsid w:val="002F662B"/>
    <w:rsid w:val="0033657A"/>
    <w:rsid w:val="0034360A"/>
    <w:rsid w:val="0034437B"/>
    <w:rsid w:val="00345F9A"/>
    <w:rsid w:val="003672E9"/>
    <w:rsid w:val="00373B8C"/>
    <w:rsid w:val="0038127D"/>
    <w:rsid w:val="00393081"/>
    <w:rsid w:val="003F33B1"/>
    <w:rsid w:val="003F665B"/>
    <w:rsid w:val="00403DE3"/>
    <w:rsid w:val="00450D21"/>
    <w:rsid w:val="004846CB"/>
    <w:rsid w:val="004908F5"/>
    <w:rsid w:val="004B53E3"/>
    <w:rsid w:val="004D2809"/>
    <w:rsid w:val="004D65CE"/>
    <w:rsid w:val="00511574"/>
    <w:rsid w:val="00533C2E"/>
    <w:rsid w:val="00555FF5"/>
    <w:rsid w:val="00567B92"/>
    <w:rsid w:val="005804CF"/>
    <w:rsid w:val="00583FBF"/>
    <w:rsid w:val="005921E8"/>
    <w:rsid w:val="005B40F8"/>
    <w:rsid w:val="005B7E6F"/>
    <w:rsid w:val="005D4857"/>
    <w:rsid w:val="005D4B07"/>
    <w:rsid w:val="005F67F9"/>
    <w:rsid w:val="00600022"/>
    <w:rsid w:val="0060360D"/>
    <w:rsid w:val="006162AE"/>
    <w:rsid w:val="00634213"/>
    <w:rsid w:val="006A0F9C"/>
    <w:rsid w:val="006B643B"/>
    <w:rsid w:val="006C720C"/>
    <w:rsid w:val="006D2A23"/>
    <w:rsid w:val="006E7DED"/>
    <w:rsid w:val="00734B4F"/>
    <w:rsid w:val="00741FD2"/>
    <w:rsid w:val="00764467"/>
    <w:rsid w:val="00774A5B"/>
    <w:rsid w:val="00797034"/>
    <w:rsid w:val="007C0C45"/>
    <w:rsid w:val="007C3875"/>
    <w:rsid w:val="007D43C2"/>
    <w:rsid w:val="008170C2"/>
    <w:rsid w:val="00831CAD"/>
    <w:rsid w:val="0084565B"/>
    <w:rsid w:val="0085788A"/>
    <w:rsid w:val="008605F8"/>
    <w:rsid w:val="008709A9"/>
    <w:rsid w:val="00876A6A"/>
    <w:rsid w:val="00893363"/>
    <w:rsid w:val="008C727F"/>
    <w:rsid w:val="008D3EF8"/>
    <w:rsid w:val="00921D5D"/>
    <w:rsid w:val="00932609"/>
    <w:rsid w:val="00970582"/>
    <w:rsid w:val="009F05C4"/>
    <w:rsid w:val="009F4FEE"/>
    <w:rsid w:val="00A164C6"/>
    <w:rsid w:val="00A758DD"/>
    <w:rsid w:val="00AB1E64"/>
    <w:rsid w:val="00AC478D"/>
    <w:rsid w:val="00AE23C0"/>
    <w:rsid w:val="00AF0EFB"/>
    <w:rsid w:val="00B01E40"/>
    <w:rsid w:val="00B378E0"/>
    <w:rsid w:val="00B72D7F"/>
    <w:rsid w:val="00B91D81"/>
    <w:rsid w:val="00BA4B44"/>
    <w:rsid w:val="00BD2A3F"/>
    <w:rsid w:val="00BD47CA"/>
    <w:rsid w:val="00C019EE"/>
    <w:rsid w:val="00C0646F"/>
    <w:rsid w:val="00C07664"/>
    <w:rsid w:val="00C12F23"/>
    <w:rsid w:val="00C25265"/>
    <w:rsid w:val="00CA5AA4"/>
    <w:rsid w:val="00CC00C2"/>
    <w:rsid w:val="00CD5522"/>
    <w:rsid w:val="00CF0C74"/>
    <w:rsid w:val="00D252C5"/>
    <w:rsid w:val="00D6647A"/>
    <w:rsid w:val="00D73DAF"/>
    <w:rsid w:val="00D92E8A"/>
    <w:rsid w:val="00DE15C8"/>
    <w:rsid w:val="00E06C20"/>
    <w:rsid w:val="00E610B4"/>
    <w:rsid w:val="00E67B5F"/>
    <w:rsid w:val="00E71A9C"/>
    <w:rsid w:val="00E80204"/>
    <w:rsid w:val="00EA5E6F"/>
    <w:rsid w:val="00F43B4B"/>
    <w:rsid w:val="00F51E2C"/>
    <w:rsid w:val="00F91018"/>
    <w:rsid w:val="00FB611D"/>
    <w:rsid w:val="00FC6BF1"/>
    <w:rsid w:val="00FE7B8F"/>
    <w:rsid w:val="00FF7376"/>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73BCBE2B-114F-48E8-BEA9-15AA23C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qFormat/>
    <w:rsid w:val="006B643B"/>
    <w:pPr>
      <w:keepNext/>
      <w:spacing w:before="240" w:after="60"/>
      <w:outlineLvl w:val="0"/>
    </w:pPr>
    <w:rPr>
      <w:rFonts w:ascii="Arial" w:hAnsi="Arial"/>
      <w:b/>
      <w:kern w:val="28"/>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B643B"/>
    <w:pPr>
      <w:tabs>
        <w:tab w:val="center" w:pos="4153"/>
        <w:tab w:val="right" w:pos="8306"/>
      </w:tabs>
    </w:pPr>
  </w:style>
  <w:style w:type="paragraph" w:styleId="Jalus">
    <w:name w:val="footer"/>
    <w:basedOn w:val="Normaallaad"/>
    <w:rsid w:val="006B643B"/>
    <w:pPr>
      <w:tabs>
        <w:tab w:val="center" w:pos="4153"/>
        <w:tab w:val="right" w:pos="8306"/>
      </w:tabs>
    </w:pPr>
  </w:style>
  <w:style w:type="paragraph" w:styleId="Loendilik">
    <w:name w:val="List Paragraph"/>
    <w:basedOn w:val="Normaallaad"/>
    <w:uiPriority w:val="34"/>
    <w:qFormat/>
    <w:rsid w:val="005921E8"/>
    <w:pPr>
      <w:ind w:left="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898">
      <w:bodyDiv w:val="1"/>
      <w:marLeft w:val="0"/>
      <w:marRight w:val="0"/>
      <w:marTop w:val="0"/>
      <w:marBottom w:val="0"/>
      <w:divBdr>
        <w:top w:val="none" w:sz="0" w:space="0" w:color="auto"/>
        <w:left w:val="none" w:sz="0" w:space="0" w:color="auto"/>
        <w:bottom w:val="none" w:sz="0" w:space="0" w:color="auto"/>
        <w:right w:val="none" w:sz="0" w:space="0" w:color="auto"/>
      </w:divBdr>
    </w:div>
    <w:div w:id="10814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937</Characters>
  <Application>Microsoft Office Word</Application>
  <DocSecurity>0</DocSecurity>
  <Lines>7</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Kastre vald</dc:creator>
  <cp:lastModifiedBy>Annika Pajumaa-Murov</cp:lastModifiedBy>
  <cp:revision>5</cp:revision>
  <cp:lastPrinted>1995-09-09T12:50:00Z</cp:lastPrinted>
  <dcterms:created xsi:type="dcterms:W3CDTF">2019-08-16T07:56:00Z</dcterms:created>
  <dcterms:modified xsi:type="dcterms:W3CDTF">2019-08-22T11:09:00Z</dcterms:modified>
</cp:coreProperties>
</file>